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C8" w:rsidRDefault="003B4CC8" w:rsidP="004856A1">
      <w:pPr>
        <w:spacing w:before="120" w:after="120" w:line="360" w:lineRule="auto"/>
        <w:ind w:left="-448" w:right="-1148"/>
        <w:jc w:val="both"/>
        <w:rPr>
          <w:rFonts w:ascii="Tahoma" w:hAnsi="Tahoma" w:cs="Tahoma"/>
          <w:sz w:val="22"/>
          <w:szCs w:val="22"/>
          <w:lang w:val="ro-RO"/>
        </w:rPr>
      </w:pPr>
    </w:p>
    <w:p w:rsidR="001B3348" w:rsidRPr="001B3348" w:rsidRDefault="00D03004" w:rsidP="001B3348">
      <w:pPr>
        <w:pBdr>
          <w:bottom w:val="single" w:sz="4" w:space="1" w:color="auto"/>
        </w:pBdr>
        <w:tabs>
          <w:tab w:val="left" w:pos="2040"/>
        </w:tabs>
        <w:spacing w:before="120" w:after="120"/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1B3348">
        <w:rPr>
          <w:rFonts w:ascii="Tahoma" w:hAnsi="Tahoma" w:cs="Tahoma"/>
          <w:b/>
          <w:color w:val="000000" w:themeColor="text1"/>
          <w:sz w:val="22"/>
          <w:szCs w:val="22"/>
        </w:rPr>
        <w:t>Seminar</w:t>
      </w:r>
    </w:p>
    <w:p w:rsidR="001B3348" w:rsidRDefault="00D03004" w:rsidP="001B3348">
      <w:pPr>
        <w:pBdr>
          <w:bottom w:val="single" w:sz="4" w:space="1" w:color="auto"/>
        </w:pBdr>
        <w:tabs>
          <w:tab w:val="left" w:pos="2040"/>
        </w:tabs>
        <w:spacing w:before="120" w:after="120"/>
        <w:jc w:val="center"/>
        <w:rPr>
          <w:rFonts w:ascii="Tahoma" w:hAnsi="Tahoma" w:cs="Tahoma"/>
          <w:b/>
          <w:sz w:val="22"/>
          <w:szCs w:val="22"/>
        </w:rPr>
      </w:pPr>
      <w:r w:rsidRPr="001B3348">
        <w:rPr>
          <w:rFonts w:ascii="Tahoma" w:hAnsi="Tahoma" w:cs="Tahoma"/>
          <w:b/>
          <w:sz w:val="22"/>
          <w:szCs w:val="22"/>
        </w:rPr>
        <w:t xml:space="preserve"> “4M Market Coupling </w:t>
      </w:r>
      <w:proofErr w:type="spellStart"/>
      <w:r w:rsidRPr="001B3348">
        <w:rPr>
          <w:rFonts w:ascii="Tahoma" w:hAnsi="Tahoma" w:cs="Tahoma"/>
          <w:b/>
          <w:sz w:val="22"/>
          <w:szCs w:val="22"/>
        </w:rPr>
        <w:t>și</w:t>
      </w:r>
      <w:proofErr w:type="spellEnd"/>
      <w:r w:rsidRPr="001B3348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1B3348">
        <w:rPr>
          <w:rFonts w:ascii="Tahoma" w:hAnsi="Tahoma" w:cs="Tahoma"/>
          <w:b/>
          <w:sz w:val="22"/>
          <w:szCs w:val="22"/>
        </w:rPr>
        <w:t>schimbările</w:t>
      </w:r>
      <w:proofErr w:type="spellEnd"/>
      <w:r w:rsidRPr="001B3348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1B3348">
        <w:rPr>
          <w:rFonts w:ascii="Tahoma" w:hAnsi="Tahoma" w:cs="Tahoma"/>
          <w:b/>
          <w:sz w:val="22"/>
          <w:szCs w:val="22"/>
        </w:rPr>
        <w:t>prevăzute</w:t>
      </w:r>
      <w:proofErr w:type="spellEnd"/>
      <w:r w:rsidRPr="001B3348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1B3348">
        <w:rPr>
          <w:rFonts w:ascii="Tahoma" w:hAnsi="Tahoma" w:cs="Tahoma"/>
          <w:b/>
          <w:sz w:val="22"/>
          <w:szCs w:val="22"/>
        </w:rPr>
        <w:t>pe</w:t>
      </w:r>
      <w:proofErr w:type="spellEnd"/>
      <w:r w:rsidRPr="001B3348">
        <w:rPr>
          <w:rFonts w:ascii="Tahoma" w:hAnsi="Tahoma" w:cs="Tahoma"/>
          <w:b/>
          <w:sz w:val="22"/>
          <w:szCs w:val="22"/>
        </w:rPr>
        <w:t xml:space="preserve"> </w:t>
      </w:r>
    </w:p>
    <w:p w:rsidR="00731294" w:rsidRDefault="00D03004" w:rsidP="001B3348">
      <w:pPr>
        <w:pBdr>
          <w:bottom w:val="single" w:sz="4" w:space="1" w:color="auto"/>
        </w:pBdr>
        <w:tabs>
          <w:tab w:val="left" w:pos="2040"/>
        </w:tabs>
        <w:spacing w:before="120" w:after="120"/>
        <w:jc w:val="center"/>
        <w:rPr>
          <w:rFonts w:ascii="Tahoma" w:hAnsi="Tahoma" w:cs="Tahoma"/>
          <w:b/>
          <w:sz w:val="22"/>
          <w:szCs w:val="22"/>
        </w:rPr>
      </w:pPr>
      <w:proofErr w:type="spellStart"/>
      <w:r w:rsidRPr="001B3348">
        <w:rPr>
          <w:rFonts w:ascii="Tahoma" w:hAnsi="Tahoma" w:cs="Tahoma"/>
          <w:b/>
          <w:sz w:val="22"/>
          <w:szCs w:val="22"/>
        </w:rPr>
        <w:t>Piața</w:t>
      </w:r>
      <w:proofErr w:type="spellEnd"/>
      <w:r w:rsidRPr="001B3348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1B3348">
        <w:rPr>
          <w:rFonts w:ascii="Tahoma" w:hAnsi="Tahoma" w:cs="Tahoma"/>
          <w:b/>
          <w:sz w:val="22"/>
          <w:szCs w:val="22"/>
        </w:rPr>
        <w:t>pentru</w:t>
      </w:r>
      <w:proofErr w:type="spellEnd"/>
      <w:r w:rsidRPr="001B3348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1B3348">
        <w:rPr>
          <w:rFonts w:ascii="Tahoma" w:hAnsi="Tahoma" w:cs="Tahoma"/>
          <w:b/>
          <w:sz w:val="22"/>
          <w:szCs w:val="22"/>
        </w:rPr>
        <w:t>Ziua</w:t>
      </w:r>
      <w:proofErr w:type="spellEnd"/>
      <w:r w:rsidRPr="001B3348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1B3348">
        <w:rPr>
          <w:rFonts w:ascii="Tahoma" w:hAnsi="Tahoma" w:cs="Tahoma"/>
          <w:b/>
          <w:sz w:val="22"/>
          <w:szCs w:val="22"/>
        </w:rPr>
        <w:t>Următoare</w:t>
      </w:r>
      <w:proofErr w:type="spellEnd"/>
      <w:r w:rsidRPr="001B3348">
        <w:rPr>
          <w:rFonts w:ascii="Tahoma" w:hAnsi="Tahoma" w:cs="Tahoma"/>
          <w:b/>
          <w:sz w:val="22"/>
          <w:szCs w:val="22"/>
        </w:rPr>
        <w:t>“</w:t>
      </w:r>
    </w:p>
    <w:p w:rsidR="001B3348" w:rsidRPr="001B3348" w:rsidRDefault="001B3348" w:rsidP="001B3348">
      <w:pPr>
        <w:pBdr>
          <w:bottom w:val="single" w:sz="4" w:space="1" w:color="auto"/>
        </w:pBdr>
        <w:tabs>
          <w:tab w:val="left" w:pos="2040"/>
        </w:tabs>
        <w:spacing w:before="120" w:after="120"/>
        <w:jc w:val="center"/>
        <w:rPr>
          <w:rFonts w:ascii="Tahoma" w:hAnsi="Tahoma" w:cs="Tahoma"/>
          <w:sz w:val="22"/>
          <w:szCs w:val="22"/>
        </w:rPr>
      </w:pPr>
      <w:r w:rsidRPr="001B3348">
        <w:rPr>
          <w:rFonts w:ascii="Tahoma" w:hAnsi="Tahoma" w:cs="Tahoma"/>
          <w:sz w:val="22"/>
          <w:szCs w:val="22"/>
        </w:rPr>
        <w:t>- Agenda -</w:t>
      </w:r>
    </w:p>
    <w:p w:rsidR="00AA5BA6" w:rsidRDefault="00AA5BA6" w:rsidP="00D03004">
      <w:pPr>
        <w:jc w:val="both"/>
        <w:rPr>
          <w:rFonts w:ascii="Tahoma" w:hAnsi="Tahoma" w:cs="Tahoma"/>
          <w:lang w:val="ro-RO"/>
        </w:rPr>
      </w:pPr>
    </w:p>
    <w:p w:rsidR="00D03004" w:rsidRPr="00C1080B" w:rsidRDefault="00F461BF" w:rsidP="00917F18">
      <w:pPr>
        <w:spacing w:before="240"/>
        <w:jc w:val="both"/>
        <w:rPr>
          <w:rFonts w:ascii="Tahoma" w:hAnsi="Tahoma" w:cs="Tahoma"/>
          <w:sz w:val="22"/>
          <w:szCs w:val="22"/>
          <w:lang w:val="ro-RO"/>
        </w:rPr>
      </w:pPr>
      <w:r w:rsidRPr="00C1080B">
        <w:rPr>
          <w:rFonts w:ascii="Tahoma" w:hAnsi="Tahoma" w:cs="Tahoma"/>
          <w:sz w:val="22"/>
          <w:szCs w:val="22"/>
          <w:lang w:val="ro-RO"/>
        </w:rPr>
        <w:t xml:space="preserve">  </w:t>
      </w:r>
      <w:r w:rsidR="00D03004" w:rsidRPr="00C1080B">
        <w:rPr>
          <w:rFonts w:ascii="Tahoma" w:hAnsi="Tahoma" w:cs="Tahoma"/>
          <w:sz w:val="22"/>
          <w:szCs w:val="22"/>
          <w:lang w:val="ro-RO"/>
        </w:rPr>
        <w:t>9</w:t>
      </w:r>
      <w:r w:rsidR="00917F18" w:rsidRPr="00C1080B">
        <w:rPr>
          <w:rFonts w:ascii="Tahoma" w:hAnsi="Tahoma" w:cs="Tahoma"/>
          <w:sz w:val="22"/>
          <w:szCs w:val="22"/>
          <w:lang w:val="ro-RO"/>
        </w:rPr>
        <w:t>:00</w:t>
      </w:r>
      <w:r w:rsidR="00D03004" w:rsidRPr="00C1080B">
        <w:rPr>
          <w:rFonts w:ascii="Tahoma" w:hAnsi="Tahoma" w:cs="Tahoma"/>
          <w:sz w:val="22"/>
          <w:szCs w:val="22"/>
          <w:lang w:val="ro-RO"/>
        </w:rPr>
        <w:t xml:space="preserve"> - 10:00 </w:t>
      </w:r>
      <w:r w:rsidR="00AA5BA6" w:rsidRPr="00C1080B">
        <w:rPr>
          <w:rFonts w:ascii="Tahoma" w:hAnsi="Tahoma" w:cs="Tahoma"/>
          <w:sz w:val="22"/>
          <w:szCs w:val="22"/>
          <w:lang w:val="ro-RO"/>
        </w:rPr>
        <w:t>–</w:t>
      </w:r>
      <w:r w:rsidR="001B3348" w:rsidRPr="00C1080B">
        <w:rPr>
          <w:rFonts w:ascii="Tahoma" w:hAnsi="Tahoma" w:cs="Tahoma"/>
          <w:sz w:val="22"/>
          <w:szCs w:val="22"/>
          <w:lang w:val="ro-RO"/>
        </w:rPr>
        <w:t xml:space="preserve"> Primirea i</w:t>
      </w:r>
      <w:r w:rsidR="00DD5A65">
        <w:rPr>
          <w:rFonts w:ascii="Tahoma" w:hAnsi="Tahoma" w:cs="Tahoma"/>
          <w:sz w:val="22"/>
          <w:szCs w:val="22"/>
          <w:lang w:val="ro-RO"/>
        </w:rPr>
        <w:t>nvitațilo</w:t>
      </w:r>
      <w:r w:rsidR="00D03004" w:rsidRPr="00C1080B">
        <w:rPr>
          <w:rFonts w:ascii="Tahoma" w:hAnsi="Tahoma" w:cs="Tahoma"/>
          <w:sz w:val="22"/>
          <w:szCs w:val="22"/>
          <w:lang w:val="ro-RO"/>
        </w:rPr>
        <w:t>r</w:t>
      </w:r>
      <w:r w:rsidR="00DD5A65">
        <w:rPr>
          <w:rFonts w:ascii="Tahoma" w:hAnsi="Tahoma" w:cs="Tahoma"/>
          <w:sz w:val="22"/>
          <w:szCs w:val="22"/>
          <w:lang w:val="ro-RO"/>
        </w:rPr>
        <w:t>;</w:t>
      </w:r>
      <w:r w:rsidR="00D03004" w:rsidRPr="00C1080B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C1080B" w:rsidRPr="00C1080B" w:rsidRDefault="00D03004" w:rsidP="00DD5A65">
      <w:pPr>
        <w:spacing w:before="240"/>
        <w:jc w:val="both"/>
        <w:rPr>
          <w:rFonts w:ascii="Tahoma" w:hAnsi="Tahoma" w:cs="Tahoma"/>
          <w:sz w:val="22"/>
          <w:szCs w:val="22"/>
          <w:lang w:val="ro-RO"/>
        </w:rPr>
      </w:pPr>
      <w:r w:rsidRPr="00C1080B">
        <w:rPr>
          <w:rFonts w:ascii="Tahoma" w:hAnsi="Tahoma" w:cs="Tahoma"/>
          <w:sz w:val="22"/>
          <w:szCs w:val="22"/>
          <w:lang w:val="ro-RO"/>
        </w:rPr>
        <w:t xml:space="preserve">10:00 </w:t>
      </w:r>
      <w:r w:rsidR="00D5756C" w:rsidRPr="00C1080B">
        <w:rPr>
          <w:rFonts w:ascii="Tahoma" w:hAnsi="Tahoma" w:cs="Tahoma"/>
          <w:sz w:val="22"/>
          <w:szCs w:val="22"/>
          <w:lang w:val="ro-RO"/>
        </w:rPr>
        <w:t>–</w:t>
      </w:r>
      <w:r w:rsidRPr="00C1080B">
        <w:rPr>
          <w:rFonts w:ascii="Tahoma" w:hAnsi="Tahoma" w:cs="Tahoma"/>
          <w:sz w:val="22"/>
          <w:szCs w:val="22"/>
          <w:lang w:val="ro-RO"/>
        </w:rPr>
        <w:t xml:space="preserve"> </w:t>
      </w:r>
      <w:r w:rsidR="00D5756C" w:rsidRPr="00C1080B">
        <w:rPr>
          <w:rFonts w:ascii="Tahoma" w:hAnsi="Tahoma" w:cs="Tahoma"/>
          <w:sz w:val="22"/>
          <w:szCs w:val="22"/>
          <w:lang w:val="ro-RO"/>
        </w:rPr>
        <w:t>10:45</w:t>
      </w:r>
      <w:r w:rsidRPr="00C1080B">
        <w:rPr>
          <w:rFonts w:ascii="Tahoma" w:hAnsi="Tahoma" w:cs="Tahoma"/>
          <w:sz w:val="22"/>
          <w:szCs w:val="22"/>
          <w:lang w:val="ro-RO"/>
        </w:rPr>
        <w:t xml:space="preserve"> </w:t>
      </w:r>
      <w:r w:rsidR="00AA5BA6" w:rsidRPr="00C1080B">
        <w:rPr>
          <w:rFonts w:ascii="Tahoma" w:hAnsi="Tahoma" w:cs="Tahoma"/>
          <w:sz w:val="22"/>
          <w:szCs w:val="22"/>
          <w:lang w:val="ro-RO"/>
        </w:rPr>
        <w:t>–</w:t>
      </w:r>
      <w:r w:rsidRPr="00C1080B">
        <w:rPr>
          <w:rFonts w:ascii="Tahoma" w:hAnsi="Tahoma" w:cs="Tahoma"/>
          <w:sz w:val="22"/>
          <w:szCs w:val="22"/>
          <w:lang w:val="ro-RO"/>
        </w:rPr>
        <w:t xml:space="preserve"> </w:t>
      </w:r>
      <w:r w:rsidR="00AA5BA6" w:rsidRPr="00C1080B">
        <w:rPr>
          <w:rFonts w:ascii="Tahoma" w:hAnsi="Tahoma" w:cs="Tahoma"/>
          <w:sz w:val="22"/>
          <w:szCs w:val="22"/>
          <w:lang w:val="ro-RO"/>
        </w:rPr>
        <w:t>Remarci introductive</w:t>
      </w:r>
      <w:r w:rsidR="00C1080B" w:rsidRPr="00C1080B">
        <w:rPr>
          <w:rFonts w:ascii="Tahoma" w:hAnsi="Tahoma" w:cs="Tahoma"/>
          <w:sz w:val="22"/>
          <w:szCs w:val="22"/>
          <w:lang w:val="ro-RO"/>
        </w:rPr>
        <w:t>;</w:t>
      </w:r>
    </w:p>
    <w:p w:rsidR="00C1080B" w:rsidRDefault="00D5756C" w:rsidP="00917F18">
      <w:pPr>
        <w:spacing w:before="240"/>
        <w:jc w:val="both"/>
        <w:rPr>
          <w:rFonts w:ascii="Tahoma" w:hAnsi="Tahoma" w:cs="Tahoma"/>
          <w:sz w:val="22"/>
          <w:szCs w:val="22"/>
          <w:lang w:val="ro-RO"/>
        </w:rPr>
      </w:pPr>
      <w:r w:rsidRPr="00C1080B">
        <w:rPr>
          <w:rFonts w:ascii="Tahoma" w:hAnsi="Tahoma" w:cs="Tahoma"/>
          <w:sz w:val="22"/>
          <w:szCs w:val="22"/>
          <w:lang w:val="ro-RO"/>
        </w:rPr>
        <w:t>10:45</w:t>
      </w:r>
      <w:r w:rsidR="00AA5BA6" w:rsidRPr="00C1080B">
        <w:rPr>
          <w:rFonts w:ascii="Tahoma" w:hAnsi="Tahoma" w:cs="Tahoma"/>
          <w:sz w:val="22"/>
          <w:szCs w:val="22"/>
          <w:lang w:val="ro-RO"/>
        </w:rPr>
        <w:t xml:space="preserve"> </w:t>
      </w:r>
      <w:r w:rsidR="00BF6454" w:rsidRPr="00C1080B">
        <w:rPr>
          <w:rFonts w:ascii="Tahoma" w:hAnsi="Tahoma" w:cs="Tahoma"/>
          <w:sz w:val="22"/>
          <w:szCs w:val="22"/>
          <w:lang w:val="ro-RO"/>
        </w:rPr>
        <w:t>–</w:t>
      </w:r>
      <w:r w:rsidR="00AA5BA6" w:rsidRPr="00C1080B">
        <w:rPr>
          <w:rFonts w:ascii="Tahoma" w:hAnsi="Tahoma" w:cs="Tahoma"/>
          <w:sz w:val="22"/>
          <w:szCs w:val="22"/>
          <w:lang w:val="ro-RO"/>
        </w:rPr>
        <w:t xml:space="preserve"> </w:t>
      </w:r>
      <w:r w:rsidR="00BF6454" w:rsidRPr="00C1080B">
        <w:rPr>
          <w:rFonts w:ascii="Tahoma" w:hAnsi="Tahoma" w:cs="Tahoma"/>
          <w:sz w:val="22"/>
          <w:szCs w:val="22"/>
          <w:lang w:val="ro-RO"/>
        </w:rPr>
        <w:t>11:</w:t>
      </w:r>
      <w:r w:rsidRPr="00C1080B">
        <w:rPr>
          <w:rFonts w:ascii="Tahoma" w:hAnsi="Tahoma" w:cs="Tahoma"/>
          <w:sz w:val="22"/>
          <w:szCs w:val="22"/>
          <w:lang w:val="ro-RO"/>
        </w:rPr>
        <w:t>30</w:t>
      </w:r>
      <w:r w:rsidR="00AA5BA6" w:rsidRPr="00C1080B">
        <w:rPr>
          <w:rFonts w:ascii="Tahoma" w:hAnsi="Tahoma" w:cs="Tahoma"/>
          <w:sz w:val="22"/>
          <w:szCs w:val="22"/>
          <w:lang w:val="ro-RO"/>
        </w:rPr>
        <w:t xml:space="preserve"> – </w:t>
      </w:r>
      <w:r w:rsidR="00D03004" w:rsidRPr="00C1080B">
        <w:rPr>
          <w:rFonts w:ascii="Tahoma" w:hAnsi="Tahoma" w:cs="Tahoma"/>
          <w:sz w:val="22"/>
          <w:szCs w:val="22"/>
          <w:lang w:val="ro-RO"/>
        </w:rPr>
        <w:t>Prima sesiune de prezentări</w:t>
      </w:r>
      <w:r w:rsidR="001B3348" w:rsidRPr="00C1080B">
        <w:rPr>
          <w:rFonts w:ascii="Tahoma" w:hAnsi="Tahoma" w:cs="Tahoma"/>
          <w:sz w:val="22"/>
          <w:szCs w:val="22"/>
          <w:lang w:val="ro-RO"/>
        </w:rPr>
        <w:t xml:space="preserve"> dedicată informațiilor comune</w:t>
      </w:r>
      <w:r w:rsidR="00917F18" w:rsidRPr="00C1080B">
        <w:rPr>
          <w:rFonts w:ascii="Tahoma" w:hAnsi="Tahoma" w:cs="Tahoma"/>
          <w:sz w:val="22"/>
          <w:szCs w:val="22"/>
          <w:lang w:val="ro-RO"/>
        </w:rPr>
        <w:t xml:space="preserve"> ale </w:t>
      </w:r>
      <w:r w:rsidR="00BF6454" w:rsidRPr="00C1080B">
        <w:rPr>
          <w:rFonts w:ascii="Tahoma" w:hAnsi="Tahoma" w:cs="Tahoma"/>
          <w:sz w:val="22"/>
          <w:szCs w:val="22"/>
          <w:lang w:val="ro-RO"/>
        </w:rPr>
        <w:t xml:space="preserve">   </w:t>
      </w:r>
    </w:p>
    <w:p w:rsidR="001B3348" w:rsidRPr="00C1080B" w:rsidRDefault="00C1080B" w:rsidP="00C1080B">
      <w:pPr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 xml:space="preserve">                      </w:t>
      </w:r>
      <w:r w:rsidRPr="00C1080B">
        <w:rPr>
          <w:rFonts w:ascii="Tahoma" w:hAnsi="Tahoma" w:cs="Tahoma"/>
          <w:sz w:val="22"/>
          <w:szCs w:val="22"/>
          <w:lang w:val="ro-RO"/>
        </w:rPr>
        <w:t>proiectului 4M MC</w:t>
      </w:r>
      <w:r w:rsidR="001B3348" w:rsidRPr="00C1080B">
        <w:rPr>
          <w:rFonts w:ascii="Tahoma" w:hAnsi="Tahoma" w:cs="Tahoma"/>
          <w:sz w:val="22"/>
          <w:szCs w:val="22"/>
          <w:lang w:val="ro-RO"/>
        </w:rPr>
        <w:t>:</w:t>
      </w:r>
    </w:p>
    <w:p w:rsidR="00F461BF" w:rsidRPr="00C1080B" w:rsidRDefault="00F461BF" w:rsidP="00C1080B">
      <w:pPr>
        <w:pStyle w:val="ListParagraph"/>
        <w:numPr>
          <w:ilvl w:val="0"/>
          <w:numId w:val="12"/>
        </w:numPr>
        <w:spacing w:before="120"/>
        <w:ind w:left="2154" w:hanging="357"/>
        <w:jc w:val="both"/>
        <w:rPr>
          <w:rFonts w:ascii="Tahoma" w:hAnsi="Tahoma" w:cs="Tahoma"/>
          <w:sz w:val="22"/>
          <w:szCs w:val="22"/>
          <w:lang w:val="ro-RO"/>
        </w:rPr>
      </w:pPr>
      <w:r w:rsidRPr="00C1080B">
        <w:rPr>
          <w:rFonts w:ascii="Tahoma" w:hAnsi="Tahoma" w:cs="Tahoma"/>
          <w:sz w:val="22"/>
          <w:szCs w:val="22"/>
          <w:lang w:val="ro-RO"/>
        </w:rPr>
        <w:t>Cuplarea pieței în teorie și practică;</w:t>
      </w:r>
    </w:p>
    <w:p w:rsidR="00F461BF" w:rsidRPr="00C1080B" w:rsidRDefault="00917F18" w:rsidP="00917F18">
      <w:pPr>
        <w:pStyle w:val="ListParagraph"/>
        <w:numPr>
          <w:ilvl w:val="0"/>
          <w:numId w:val="12"/>
        </w:numPr>
        <w:spacing w:before="240"/>
        <w:jc w:val="both"/>
        <w:rPr>
          <w:rFonts w:ascii="Tahoma" w:hAnsi="Tahoma" w:cs="Tahoma"/>
          <w:sz w:val="22"/>
          <w:szCs w:val="22"/>
          <w:lang w:val="ro-RO"/>
        </w:rPr>
      </w:pPr>
      <w:r w:rsidRPr="00C1080B">
        <w:rPr>
          <w:rFonts w:ascii="Tahoma" w:hAnsi="Tahoma" w:cs="Tahoma"/>
          <w:sz w:val="22"/>
          <w:szCs w:val="22"/>
          <w:lang w:val="ro-RO"/>
        </w:rPr>
        <w:t xml:space="preserve">Evoluția </w:t>
      </w:r>
      <w:r w:rsidR="00F461BF" w:rsidRPr="00C1080B">
        <w:rPr>
          <w:rFonts w:ascii="Tahoma" w:hAnsi="Tahoma" w:cs="Tahoma"/>
          <w:sz w:val="22"/>
          <w:szCs w:val="22"/>
          <w:lang w:val="ro-RO"/>
        </w:rPr>
        <w:t xml:space="preserve">proiectului; </w:t>
      </w:r>
    </w:p>
    <w:p w:rsidR="00917F18" w:rsidRPr="00C1080B" w:rsidRDefault="00917F18" w:rsidP="00917F18">
      <w:pPr>
        <w:pStyle w:val="ListParagraph"/>
        <w:numPr>
          <w:ilvl w:val="0"/>
          <w:numId w:val="12"/>
        </w:numPr>
        <w:spacing w:before="240"/>
        <w:jc w:val="both"/>
        <w:rPr>
          <w:rFonts w:ascii="Tahoma" w:hAnsi="Tahoma" w:cs="Tahoma"/>
          <w:sz w:val="22"/>
          <w:szCs w:val="22"/>
          <w:lang w:val="ro-RO"/>
        </w:rPr>
      </w:pPr>
      <w:r w:rsidRPr="00C1080B">
        <w:rPr>
          <w:rFonts w:ascii="Tahoma" w:hAnsi="Tahoma" w:cs="Tahoma"/>
          <w:sz w:val="22"/>
          <w:szCs w:val="22"/>
          <w:lang w:val="ro-RO"/>
        </w:rPr>
        <w:t>Arhitectura modelului;</w:t>
      </w:r>
    </w:p>
    <w:p w:rsidR="00917F18" w:rsidRPr="00C1080B" w:rsidRDefault="00917F18" w:rsidP="00917F18">
      <w:pPr>
        <w:pStyle w:val="ListParagraph"/>
        <w:numPr>
          <w:ilvl w:val="0"/>
          <w:numId w:val="12"/>
        </w:numPr>
        <w:spacing w:before="240"/>
        <w:jc w:val="both"/>
        <w:rPr>
          <w:rFonts w:ascii="Tahoma" w:hAnsi="Tahoma" w:cs="Tahoma"/>
          <w:sz w:val="22"/>
          <w:szCs w:val="22"/>
          <w:lang w:val="ro-RO"/>
        </w:rPr>
      </w:pPr>
      <w:r w:rsidRPr="00C1080B">
        <w:rPr>
          <w:rFonts w:ascii="Tahoma" w:hAnsi="Tahoma" w:cs="Tahoma"/>
          <w:sz w:val="22"/>
          <w:szCs w:val="22"/>
          <w:lang w:val="ro-RO"/>
        </w:rPr>
        <w:t>Condițiile de piață armonizate;</w:t>
      </w:r>
    </w:p>
    <w:p w:rsidR="00BF6454" w:rsidRPr="00C1080B" w:rsidRDefault="00BF6454" w:rsidP="00BF6454">
      <w:pPr>
        <w:spacing w:before="240"/>
        <w:jc w:val="both"/>
        <w:rPr>
          <w:rFonts w:ascii="Tahoma" w:hAnsi="Tahoma" w:cs="Tahoma"/>
          <w:sz w:val="22"/>
          <w:szCs w:val="22"/>
          <w:lang w:val="ro-RO"/>
        </w:rPr>
      </w:pPr>
      <w:r w:rsidRPr="00C1080B">
        <w:rPr>
          <w:rFonts w:ascii="Tahoma" w:hAnsi="Tahoma" w:cs="Tahoma"/>
          <w:sz w:val="22"/>
          <w:szCs w:val="22"/>
          <w:lang w:val="ro-RO"/>
        </w:rPr>
        <w:t>11:</w:t>
      </w:r>
      <w:r w:rsidR="00D5756C" w:rsidRPr="00C1080B">
        <w:rPr>
          <w:rFonts w:ascii="Tahoma" w:hAnsi="Tahoma" w:cs="Tahoma"/>
          <w:sz w:val="22"/>
          <w:szCs w:val="22"/>
          <w:lang w:val="ro-RO"/>
        </w:rPr>
        <w:t>30</w:t>
      </w:r>
      <w:r w:rsidRPr="00C1080B">
        <w:rPr>
          <w:rFonts w:ascii="Tahoma" w:hAnsi="Tahoma" w:cs="Tahoma"/>
          <w:sz w:val="22"/>
          <w:szCs w:val="22"/>
          <w:lang w:val="ro-RO"/>
        </w:rPr>
        <w:t xml:space="preserve"> - 12:00 – Întrebări și răspunsuri;</w:t>
      </w:r>
    </w:p>
    <w:p w:rsidR="00F461BF" w:rsidRPr="00C1080B" w:rsidRDefault="00F461BF" w:rsidP="00917F18">
      <w:pPr>
        <w:spacing w:before="240"/>
        <w:jc w:val="both"/>
        <w:rPr>
          <w:rFonts w:ascii="Tahoma" w:hAnsi="Tahoma" w:cs="Tahoma"/>
          <w:sz w:val="22"/>
          <w:szCs w:val="22"/>
          <w:lang w:val="ro-RO"/>
        </w:rPr>
      </w:pPr>
      <w:r w:rsidRPr="00C1080B">
        <w:rPr>
          <w:rFonts w:ascii="Tahoma" w:hAnsi="Tahoma" w:cs="Tahoma"/>
          <w:sz w:val="22"/>
          <w:szCs w:val="22"/>
          <w:lang w:val="ro-RO"/>
        </w:rPr>
        <w:t>12:00 - 1</w:t>
      </w:r>
      <w:r w:rsidR="00BF6454" w:rsidRPr="00C1080B">
        <w:rPr>
          <w:rFonts w:ascii="Tahoma" w:hAnsi="Tahoma" w:cs="Tahoma"/>
          <w:sz w:val="22"/>
          <w:szCs w:val="22"/>
          <w:lang w:val="ro-RO"/>
        </w:rPr>
        <w:t>2</w:t>
      </w:r>
      <w:r w:rsidRPr="00C1080B">
        <w:rPr>
          <w:rFonts w:ascii="Tahoma" w:hAnsi="Tahoma" w:cs="Tahoma"/>
          <w:sz w:val="22"/>
          <w:szCs w:val="22"/>
          <w:lang w:val="ro-RO"/>
        </w:rPr>
        <w:t>:</w:t>
      </w:r>
      <w:r w:rsidR="00D5756C" w:rsidRPr="00C1080B">
        <w:rPr>
          <w:rFonts w:ascii="Tahoma" w:hAnsi="Tahoma" w:cs="Tahoma"/>
          <w:sz w:val="22"/>
          <w:szCs w:val="22"/>
          <w:lang w:val="ro-RO"/>
        </w:rPr>
        <w:t>30</w:t>
      </w:r>
      <w:r w:rsidRPr="00C1080B">
        <w:rPr>
          <w:rFonts w:ascii="Tahoma" w:hAnsi="Tahoma" w:cs="Tahoma"/>
          <w:sz w:val="22"/>
          <w:szCs w:val="22"/>
          <w:lang w:val="ro-RO"/>
        </w:rPr>
        <w:t xml:space="preserve"> – Pauză;</w:t>
      </w:r>
    </w:p>
    <w:p w:rsidR="00F461BF" w:rsidRPr="00C1080B" w:rsidRDefault="00BF6454" w:rsidP="00DD5A65">
      <w:pPr>
        <w:spacing w:before="240"/>
        <w:jc w:val="both"/>
        <w:rPr>
          <w:rFonts w:ascii="Tahoma" w:hAnsi="Tahoma" w:cs="Tahoma"/>
          <w:sz w:val="22"/>
          <w:szCs w:val="22"/>
          <w:lang w:val="ro-RO"/>
        </w:rPr>
      </w:pPr>
      <w:r w:rsidRPr="00C1080B">
        <w:rPr>
          <w:rFonts w:ascii="Tahoma" w:hAnsi="Tahoma" w:cs="Tahoma"/>
          <w:sz w:val="22"/>
          <w:szCs w:val="22"/>
          <w:lang w:val="ro-RO"/>
        </w:rPr>
        <w:t>12:</w:t>
      </w:r>
      <w:r w:rsidR="002E3BC8" w:rsidRPr="00C1080B">
        <w:rPr>
          <w:rFonts w:ascii="Tahoma" w:hAnsi="Tahoma" w:cs="Tahoma"/>
          <w:sz w:val="22"/>
          <w:szCs w:val="22"/>
          <w:lang w:val="ro-RO"/>
        </w:rPr>
        <w:t>30</w:t>
      </w:r>
      <w:r w:rsidR="00F461BF" w:rsidRPr="00C1080B">
        <w:rPr>
          <w:rFonts w:ascii="Tahoma" w:hAnsi="Tahoma" w:cs="Tahoma"/>
          <w:sz w:val="22"/>
          <w:szCs w:val="22"/>
          <w:lang w:val="ro-RO"/>
        </w:rPr>
        <w:t xml:space="preserve"> - 1</w:t>
      </w:r>
      <w:r w:rsidR="00D5756C" w:rsidRPr="00C1080B">
        <w:rPr>
          <w:rFonts w:ascii="Tahoma" w:hAnsi="Tahoma" w:cs="Tahoma"/>
          <w:sz w:val="22"/>
          <w:szCs w:val="22"/>
          <w:lang w:val="ro-RO"/>
        </w:rPr>
        <w:t>3</w:t>
      </w:r>
      <w:r w:rsidR="00F461BF" w:rsidRPr="00C1080B">
        <w:rPr>
          <w:rFonts w:ascii="Tahoma" w:hAnsi="Tahoma" w:cs="Tahoma"/>
          <w:sz w:val="22"/>
          <w:szCs w:val="22"/>
          <w:lang w:val="ro-RO"/>
        </w:rPr>
        <w:t>:</w:t>
      </w:r>
      <w:r w:rsidR="00D5756C" w:rsidRPr="00C1080B">
        <w:rPr>
          <w:rFonts w:ascii="Tahoma" w:hAnsi="Tahoma" w:cs="Tahoma"/>
          <w:sz w:val="22"/>
          <w:szCs w:val="22"/>
          <w:lang w:val="ro-RO"/>
        </w:rPr>
        <w:t>45</w:t>
      </w:r>
      <w:r w:rsidR="00F461BF" w:rsidRPr="00C1080B">
        <w:rPr>
          <w:rFonts w:ascii="Tahoma" w:hAnsi="Tahoma" w:cs="Tahoma"/>
          <w:sz w:val="22"/>
          <w:szCs w:val="22"/>
          <w:lang w:val="ro-RO"/>
        </w:rPr>
        <w:t xml:space="preserve"> </w:t>
      </w:r>
      <w:bookmarkStart w:id="0" w:name="_GoBack"/>
      <w:bookmarkEnd w:id="0"/>
      <w:r w:rsidR="00F461BF" w:rsidRPr="00C1080B">
        <w:rPr>
          <w:rFonts w:ascii="Tahoma" w:hAnsi="Tahoma" w:cs="Tahoma"/>
          <w:sz w:val="22"/>
          <w:szCs w:val="22"/>
          <w:lang w:val="ro-RO"/>
        </w:rPr>
        <w:t xml:space="preserve">– </w:t>
      </w:r>
      <w:r w:rsidR="00E16517" w:rsidRPr="00C1080B">
        <w:rPr>
          <w:rFonts w:ascii="Tahoma" w:hAnsi="Tahoma" w:cs="Tahoma"/>
          <w:sz w:val="22"/>
          <w:szCs w:val="22"/>
          <w:lang w:val="ro-RO"/>
        </w:rPr>
        <w:t>A 2-a</w:t>
      </w:r>
      <w:r w:rsidR="00F461BF" w:rsidRPr="00C1080B">
        <w:rPr>
          <w:rFonts w:ascii="Tahoma" w:hAnsi="Tahoma" w:cs="Tahoma"/>
          <w:sz w:val="22"/>
          <w:szCs w:val="22"/>
          <w:lang w:val="ro-RO"/>
        </w:rPr>
        <w:t xml:space="preserve"> sesiune de prezentări dedicată informațiilor comune</w:t>
      </w:r>
      <w:r w:rsidR="00FD4B35" w:rsidRPr="00C1080B">
        <w:rPr>
          <w:rFonts w:ascii="Tahoma" w:hAnsi="Tahoma" w:cs="Tahoma"/>
          <w:sz w:val="22"/>
          <w:szCs w:val="22"/>
          <w:lang w:val="ro-RO"/>
        </w:rPr>
        <w:t xml:space="preserve"> </w:t>
      </w:r>
      <w:r w:rsidR="0024103C">
        <w:rPr>
          <w:rFonts w:ascii="Tahoma" w:hAnsi="Tahoma" w:cs="Tahoma"/>
          <w:sz w:val="22"/>
          <w:szCs w:val="22"/>
          <w:lang w:val="ro-RO"/>
        </w:rPr>
        <w:t xml:space="preserve">4M </w:t>
      </w:r>
      <w:r w:rsidR="00FD4B35" w:rsidRPr="00C1080B">
        <w:rPr>
          <w:rFonts w:ascii="Tahoma" w:hAnsi="Tahoma" w:cs="Tahoma"/>
          <w:sz w:val="22"/>
          <w:szCs w:val="22"/>
          <w:lang w:val="ro-RO"/>
        </w:rPr>
        <w:t>MC:</w:t>
      </w:r>
    </w:p>
    <w:p w:rsidR="001B3348" w:rsidRPr="00C1080B" w:rsidRDefault="001B3348" w:rsidP="00C1080B">
      <w:pPr>
        <w:pStyle w:val="ListParagraph"/>
        <w:numPr>
          <w:ilvl w:val="0"/>
          <w:numId w:val="12"/>
        </w:numPr>
        <w:spacing w:before="120"/>
        <w:ind w:left="2154" w:hanging="357"/>
        <w:jc w:val="both"/>
        <w:rPr>
          <w:rFonts w:ascii="Tahoma" w:hAnsi="Tahoma" w:cs="Tahoma"/>
          <w:sz w:val="22"/>
          <w:szCs w:val="22"/>
          <w:lang w:val="ro-RO"/>
        </w:rPr>
      </w:pPr>
      <w:r w:rsidRPr="00C1080B">
        <w:rPr>
          <w:rFonts w:ascii="Tahoma" w:hAnsi="Tahoma" w:cs="Tahoma"/>
          <w:sz w:val="22"/>
          <w:szCs w:val="22"/>
          <w:lang w:val="ro-RO"/>
        </w:rPr>
        <w:t>Procedurile zilnice detaliate</w:t>
      </w:r>
      <w:r w:rsidR="00917F18" w:rsidRPr="00C1080B">
        <w:rPr>
          <w:rFonts w:ascii="Tahoma" w:hAnsi="Tahoma" w:cs="Tahoma"/>
          <w:sz w:val="22"/>
          <w:szCs w:val="22"/>
          <w:lang w:val="ro-RO"/>
        </w:rPr>
        <w:t xml:space="preserve">, </w:t>
      </w:r>
      <w:r w:rsidRPr="00C1080B">
        <w:rPr>
          <w:rFonts w:ascii="Tahoma" w:hAnsi="Tahoma" w:cs="Tahoma"/>
          <w:sz w:val="22"/>
          <w:szCs w:val="22"/>
          <w:lang w:val="ro-RO"/>
        </w:rPr>
        <w:t>termenele orare</w:t>
      </w:r>
      <w:r w:rsidR="00917F18" w:rsidRPr="00C1080B">
        <w:rPr>
          <w:rFonts w:ascii="Tahoma" w:hAnsi="Tahoma" w:cs="Tahoma"/>
          <w:sz w:val="22"/>
          <w:szCs w:val="22"/>
          <w:lang w:val="ro-RO"/>
        </w:rPr>
        <w:t xml:space="preserve"> și comunicarea cu participanții</w:t>
      </w:r>
      <w:r w:rsidRPr="00C1080B">
        <w:rPr>
          <w:rFonts w:ascii="Tahoma" w:hAnsi="Tahoma" w:cs="Tahoma"/>
          <w:sz w:val="22"/>
          <w:szCs w:val="22"/>
          <w:lang w:val="ro-RO"/>
        </w:rPr>
        <w:t>;</w:t>
      </w:r>
    </w:p>
    <w:p w:rsidR="00BF6454" w:rsidRPr="00C1080B" w:rsidRDefault="00D5756C" w:rsidP="00BF6454">
      <w:pPr>
        <w:spacing w:before="240"/>
        <w:jc w:val="both"/>
        <w:rPr>
          <w:rFonts w:ascii="Tahoma" w:hAnsi="Tahoma" w:cs="Tahoma"/>
          <w:sz w:val="22"/>
          <w:szCs w:val="22"/>
          <w:lang w:val="ro-RO"/>
        </w:rPr>
      </w:pPr>
      <w:r w:rsidRPr="00C1080B">
        <w:rPr>
          <w:rFonts w:ascii="Tahoma" w:hAnsi="Tahoma" w:cs="Tahoma"/>
          <w:sz w:val="22"/>
          <w:szCs w:val="22"/>
          <w:lang w:val="ro-RO"/>
        </w:rPr>
        <w:t>13:45</w:t>
      </w:r>
      <w:r w:rsidR="00BF6454" w:rsidRPr="00C1080B">
        <w:rPr>
          <w:rFonts w:ascii="Tahoma" w:hAnsi="Tahoma" w:cs="Tahoma"/>
          <w:sz w:val="22"/>
          <w:szCs w:val="22"/>
          <w:lang w:val="ro-RO"/>
        </w:rPr>
        <w:t xml:space="preserve"> - 14:</w:t>
      </w:r>
      <w:r w:rsidRPr="00C1080B">
        <w:rPr>
          <w:rFonts w:ascii="Tahoma" w:hAnsi="Tahoma" w:cs="Tahoma"/>
          <w:sz w:val="22"/>
          <w:szCs w:val="22"/>
          <w:lang w:val="ro-RO"/>
        </w:rPr>
        <w:t>15</w:t>
      </w:r>
      <w:r w:rsidR="00BF6454" w:rsidRPr="00C1080B">
        <w:rPr>
          <w:rFonts w:ascii="Tahoma" w:hAnsi="Tahoma" w:cs="Tahoma"/>
          <w:sz w:val="22"/>
          <w:szCs w:val="22"/>
          <w:lang w:val="ro-RO"/>
        </w:rPr>
        <w:t xml:space="preserve"> – Întrebări și răspunsuri;</w:t>
      </w:r>
    </w:p>
    <w:p w:rsidR="00E16517" w:rsidRPr="00C1080B" w:rsidRDefault="00E16517" w:rsidP="00917F18">
      <w:pPr>
        <w:spacing w:before="240"/>
        <w:jc w:val="both"/>
        <w:rPr>
          <w:rFonts w:ascii="Tahoma" w:hAnsi="Tahoma" w:cs="Tahoma"/>
          <w:sz w:val="22"/>
          <w:szCs w:val="22"/>
          <w:lang w:val="ro-RO"/>
        </w:rPr>
      </w:pPr>
      <w:r w:rsidRPr="00C1080B">
        <w:rPr>
          <w:rFonts w:ascii="Tahoma" w:hAnsi="Tahoma" w:cs="Tahoma"/>
          <w:sz w:val="22"/>
          <w:szCs w:val="22"/>
          <w:lang w:val="ro-RO"/>
        </w:rPr>
        <w:t>14:</w:t>
      </w:r>
      <w:r w:rsidR="00D5756C" w:rsidRPr="00C1080B">
        <w:rPr>
          <w:rFonts w:ascii="Tahoma" w:hAnsi="Tahoma" w:cs="Tahoma"/>
          <w:sz w:val="22"/>
          <w:szCs w:val="22"/>
          <w:lang w:val="ro-RO"/>
        </w:rPr>
        <w:t>15</w:t>
      </w:r>
      <w:r w:rsidRPr="00C1080B">
        <w:rPr>
          <w:rFonts w:ascii="Tahoma" w:hAnsi="Tahoma" w:cs="Tahoma"/>
          <w:sz w:val="22"/>
          <w:szCs w:val="22"/>
          <w:lang w:val="ro-RO"/>
        </w:rPr>
        <w:t xml:space="preserve"> – 1</w:t>
      </w:r>
      <w:r w:rsidR="00BF6454" w:rsidRPr="00C1080B">
        <w:rPr>
          <w:rFonts w:ascii="Tahoma" w:hAnsi="Tahoma" w:cs="Tahoma"/>
          <w:sz w:val="22"/>
          <w:szCs w:val="22"/>
          <w:lang w:val="ro-RO"/>
        </w:rPr>
        <w:t>4</w:t>
      </w:r>
      <w:r w:rsidRPr="00C1080B">
        <w:rPr>
          <w:rFonts w:ascii="Tahoma" w:hAnsi="Tahoma" w:cs="Tahoma"/>
          <w:sz w:val="22"/>
          <w:szCs w:val="22"/>
          <w:lang w:val="ro-RO"/>
        </w:rPr>
        <w:t>:</w:t>
      </w:r>
      <w:r w:rsidR="00D5756C" w:rsidRPr="00C1080B">
        <w:rPr>
          <w:rFonts w:ascii="Tahoma" w:hAnsi="Tahoma" w:cs="Tahoma"/>
          <w:sz w:val="22"/>
          <w:szCs w:val="22"/>
          <w:lang w:val="ro-RO"/>
        </w:rPr>
        <w:t>30</w:t>
      </w:r>
      <w:r w:rsidRPr="00C1080B">
        <w:rPr>
          <w:rFonts w:ascii="Tahoma" w:hAnsi="Tahoma" w:cs="Tahoma"/>
          <w:sz w:val="22"/>
          <w:szCs w:val="22"/>
          <w:lang w:val="ro-RO"/>
        </w:rPr>
        <w:t xml:space="preserve"> – Pauză;</w:t>
      </w:r>
    </w:p>
    <w:p w:rsidR="00E16517" w:rsidRDefault="00BF6454" w:rsidP="00917F18">
      <w:pPr>
        <w:spacing w:before="240"/>
        <w:jc w:val="both"/>
        <w:rPr>
          <w:rFonts w:ascii="Tahoma" w:hAnsi="Tahoma" w:cs="Tahoma"/>
          <w:sz w:val="22"/>
          <w:szCs w:val="22"/>
          <w:lang w:val="ro-RO"/>
        </w:rPr>
      </w:pPr>
      <w:r w:rsidRPr="00C1080B">
        <w:rPr>
          <w:rFonts w:ascii="Tahoma" w:hAnsi="Tahoma" w:cs="Tahoma"/>
          <w:sz w:val="22"/>
          <w:szCs w:val="22"/>
          <w:lang w:val="ro-RO"/>
        </w:rPr>
        <w:t>14:</w:t>
      </w:r>
      <w:r w:rsidR="00D5756C" w:rsidRPr="00C1080B">
        <w:rPr>
          <w:rFonts w:ascii="Tahoma" w:hAnsi="Tahoma" w:cs="Tahoma"/>
          <w:sz w:val="22"/>
          <w:szCs w:val="22"/>
          <w:lang w:val="ro-RO"/>
        </w:rPr>
        <w:t>30</w:t>
      </w:r>
      <w:r w:rsidR="00D03004" w:rsidRPr="00C1080B">
        <w:rPr>
          <w:rFonts w:ascii="Tahoma" w:hAnsi="Tahoma" w:cs="Tahoma"/>
          <w:sz w:val="22"/>
          <w:szCs w:val="22"/>
          <w:lang w:val="ro-RO"/>
        </w:rPr>
        <w:t xml:space="preserve"> </w:t>
      </w:r>
      <w:r w:rsidR="00D5756C" w:rsidRPr="00C1080B">
        <w:rPr>
          <w:rFonts w:ascii="Tahoma" w:hAnsi="Tahoma" w:cs="Tahoma"/>
          <w:sz w:val="22"/>
          <w:szCs w:val="22"/>
          <w:lang w:val="ro-RO"/>
        </w:rPr>
        <w:t>–</w:t>
      </w:r>
      <w:r w:rsidR="00D03004" w:rsidRPr="00C1080B">
        <w:rPr>
          <w:rFonts w:ascii="Tahoma" w:hAnsi="Tahoma" w:cs="Tahoma"/>
          <w:sz w:val="22"/>
          <w:szCs w:val="22"/>
          <w:lang w:val="ro-RO"/>
        </w:rPr>
        <w:t xml:space="preserve"> </w:t>
      </w:r>
      <w:r w:rsidR="00D5756C" w:rsidRPr="00C1080B">
        <w:rPr>
          <w:rFonts w:ascii="Tahoma" w:hAnsi="Tahoma" w:cs="Tahoma"/>
          <w:sz w:val="22"/>
          <w:szCs w:val="22"/>
          <w:lang w:val="ro-RO"/>
        </w:rPr>
        <w:t>15:</w:t>
      </w:r>
      <w:r w:rsidR="00B5695B" w:rsidRPr="00C1080B">
        <w:rPr>
          <w:rFonts w:ascii="Tahoma" w:hAnsi="Tahoma" w:cs="Tahoma"/>
          <w:sz w:val="22"/>
          <w:szCs w:val="22"/>
          <w:lang w:val="ro-RO"/>
        </w:rPr>
        <w:t>50</w:t>
      </w:r>
      <w:r w:rsidR="00D03004" w:rsidRPr="00C1080B">
        <w:rPr>
          <w:rFonts w:ascii="Tahoma" w:hAnsi="Tahoma" w:cs="Tahoma"/>
          <w:sz w:val="22"/>
          <w:szCs w:val="22"/>
          <w:lang w:val="ro-RO"/>
        </w:rPr>
        <w:t xml:space="preserve"> </w:t>
      </w:r>
      <w:r w:rsidR="00AA5BA6" w:rsidRPr="00C1080B">
        <w:rPr>
          <w:rFonts w:ascii="Tahoma" w:hAnsi="Tahoma" w:cs="Tahoma"/>
          <w:sz w:val="22"/>
          <w:szCs w:val="22"/>
          <w:lang w:val="ro-RO"/>
        </w:rPr>
        <w:t>–</w:t>
      </w:r>
      <w:r w:rsidR="00D03004" w:rsidRPr="00C1080B">
        <w:rPr>
          <w:rFonts w:ascii="Tahoma" w:hAnsi="Tahoma" w:cs="Tahoma"/>
          <w:sz w:val="22"/>
          <w:szCs w:val="22"/>
          <w:lang w:val="ro-RO"/>
        </w:rPr>
        <w:t xml:space="preserve"> </w:t>
      </w:r>
      <w:r w:rsidR="00E16517" w:rsidRPr="00C1080B">
        <w:rPr>
          <w:rFonts w:ascii="Tahoma" w:hAnsi="Tahoma" w:cs="Tahoma"/>
          <w:sz w:val="22"/>
          <w:szCs w:val="22"/>
          <w:lang w:val="ro-RO"/>
        </w:rPr>
        <w:t>A 3-a sesiune de prezentări dedicată informațiilor privind pia</w:t>
      </w:r>
      <w:r w:rsidR="0024103C">
        <w:rPr>
          <w:rFonts w:ascii="Tahoma" w:hAnsi="Tahoma" w:cs="Tahoma"/>
          <w:sz w:val="22"/>
          <w:szCs w:val="22"/>
          <w:lang w:val="ro-RO"/>
        </w:rPr>
        <w:t xml:space="preserve">ța din </w:t>
      </w:r>
    </w:p>
    <w:p w:rsidR="0024103C" w:rsidRPr="00C1080B" w:rsidRDefault="0024103C" w:rsidP="0024103C">
      <w:pPr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 xml:space="preserve">                     România</w:t>
      </w:r>
      <w:r w:rsidRPr="00C1080B">
        <w:rPr>
          <w:rFonts w:ascii="Tahoma" w:hAnsi="Tahoma" w:cs="Tahoma"/>
          <w:sz w:val="22"/>
          <w:szCs w:val="22"/>
          <w:lang w:val="ro-RO"/>
        </w:rPr>
        <w:t>:</w:t>
      </w:r>
    </w:p>
    <w:p w:rsidR="00FD4B35" w:rsidRPr="00DD5A65" w:rsidRDefault="00057C1E" w:rsidP="00FD4B35">
      <w:pPr>
        <w:pStyle w:val="ListParagraph"/>
        <w:numPr>
          <w:ilvl w:val="0"/>
          <w:numId w:val="12"/>
        </w:numPr>
        <w:spacing w:before="120"/>
        <w:jc w:val="both"/>
        <w:rPr>
          <w:rFonts w:ascii="Tahoma" w:hAnsi="Tahoma" w:cs="Tahoma"/>
          <w:sz w:val="22"/>
          <w:szCs w:val="22"/>
          <w:lang w:val="ro-RO"/>
        </w:rPr>
      </w:pPr>
      <w:r w:rsidRPr="00DD5A65">
        <w:rPr>
          <w:rFonts w:ascii="Tahoma" w:hAnsi="Tahoma" w:cs="Tahoma"/>
          <w:sz w:val="22"/>
          <w:szCs w:val="22"/>
          <w:lang w:val="ro-RO"/>
        </w:rPr>
        <w:t>Regulamentul de organizare și funcționare a pieței pentru ziua următoare de energie electrică cu respectarea mecanismului de cuplare prin preț a piețelor</w:t>
      </w:r>
      <w:r w:rsidR="00DD5A65" w:rsidRPr="00DD5A65">
        <w:rPr>
          <w:rFonts w:ascii="Tahoma" w:hAnsi="Tahoma" w:cs="Tahoma"/>
          <w:sz w:val="22"/>
          <w:szCs w:val="22"/>
          <w:lang w:val="ro-RO"/>
        </w:rPr>
        <w:t xml:space="preserve"> și </w:t>
      </w:r>
      <w:r w:rsidR="00DD5A65">
        <w:rPr>
          <w:rFonts w:ascii="Tahoma" w:hAnsi="Tahoma" w:cs="Tahoma"/>
          <w:sz w:val="22"/>
          <w:szCs w:val="22"/>
          <w:lang w:val="ro-RO"/>
        </w:rPr>
        <w:t>m</w:t>
      </w:r>
      <w:r w:rsidRPr="00DD5A65">
        <w:rPr>
          <w:rFonts w:ascii="Tahoma" w:hAnsi="Tahoma" w:cs="Tahoma"/>
          <w:sz w:val="22"/>
          <w:szCs w:val="22"/>
          <w:lang w:val="ro-RO"/>
        </w:rPr>
        <w:t>odificările procedurilor operaționale proprii OPEE și OTS</w:t>
      </w:r>
      <w:r w:rsidR="00FD4B35" w:rsidRPr="00DD5A65">
        <w:rPr>
          <w:rFonts w:ascii="Tahoma" w:hAnsi="Tahoma" w:cs="Tahoma"/>
          <w:sz w:val="22"/>
          <w:szCs w:val="22"/>
          <w:lang w:val="ro-RO"/>
        </w:rPr>
        <w:t>;</w:t>
      </w:r>
    </w:p>
    <w:p w:rsidR="00D5756C" w:rsidRPr="00C1080B" w:rsidRDefault="00D5756C" w:rsidP="00D5756C">
      <w:pPr>
        <w:spacing w:before="240"/>
        <w:jc w:val="both"/>
        <w:rPr>
          <w:rFonts w:ascii="Tahoma" w:hAnsi="Tahoma" w:cs="Tahoma"/>
          <w:sz w:val="22"/>
          <w:szCs w:val="22"/>
          <w:lang w:val="ro-RO"/>
        </w:rPr>
      </w:pPr>
      <w:r w:rsidRPr="00C1080B">
        <w:rPr>
          <w:rFonts w:ascii="Tahoma" w:hAnsi="Tahoma" w:cs="Tahoma"/>
          <w:sz w:val="22"/>
          <w:szCs w:val="22"/>
          <w:lang w:val="ro-RO"/>
        </w:rPr>
        <w:t>15:</w:t>
      </w:r>
      <w:r w:rsidR="00B5695B" w:rsidRPr="00C1080B">
        <w:rPr>
          <w:rFonts w:ascii="Tahoma" w:hAnsi="Tahoma" w:cs="Tahoma"/>
          <w:sz w:val="22"/>
          <w:szCs w:val="22"/>
          <w:lang w:val="ro-RO"/>
        </w:rPr>
        <w:t>50</w:t>
      </w:r>
      <w:r w:rsidRPr="00C1080B">
        <w:rPr>
          <w:rFonts w:ascii="Tahoma" w:hAnsi="Tahoma" w:cs="Tahoma"/>
          <w:sz w:val="22"/>
          <w:szCs w:val="22"/>
          <w:lang w:val="ro-RO"/>
        </w:rPr>
        <w:t xml:space="preserve"> – 16:00 – Pauză</w:t>
      </w:r>
      <w:r w:rsidR="00B5695B" w:rsidRPr="00C1080B">
        <w:rPr>
          <w:rFonts w:ascii="Tahoma" w:hAnsi="Tahoma" w:cs="Tahoma"/>
          <w:sz w:val="22"/>
          <w:szCs w:val="22"/>
          <w:lang w:val="ro-RO"/>
        </w:rPr>
        <w:t xml:space="preserve"> tehnică</w:t>
      </w:r>
      <w:r w:rsidRPr="00C1080B">
        <w:rPr>
          <w:rFonts w:ascii="Tahoma" w:hAnsi="Tahoma" w:cs="Tahoma"/>
          <w:sz w:val="22"/>
          <w:szCs w:val="22"/>
          <w:lang w:val="ro-RO"/>
        </w:rPr>
        <w:t>;</w:t>
      </w:r>
    </w:p>
    <w:p w:rsidR="00D03004" w:rsidRDefault="00BF6454" w:rsidP="00917F18">
      <w:pPr>
        <w:spacing w:before="240"/>
        <w:jc w:val="both"/>
        <w:rPr>
          <w:rFonts w:ascii="Tahoma" w:hAnsi="Tahoma" w:cs="Tahoma"/>
          <w:sz w:val="22"/>
          <w:szCs w:val="22"/>
          <w:lang w:val="ro-RO"/>
        </w:rPr>
      </w:pPr>
      <w:r w:rsidRPr="00C1080B">
        <w:rPr>
          <w:rFonts w:ascii="Tahoma" w:hAnsi="Tahoma" w:cs="Tahoma"/>
          <w:sz w:val="22"/>
          <w:szCs w:val="22"/>
          <w:lang w:val="ro-RO"/>
        </w:rPr>
        <w:t>16:00</w:t>
      </w:r>
      <w:r w:rsidR="00D03004" w:rsidRPr="00C1080B">
        <w:rPr>
          <w:rFonts w:ascii="Tahoma" w:hAnsi="Tahoma" w:cs="Tahoma"/>
          <w:sz w:val="22"/>
          <w:szCs w:val="22"/>
          <w:lang w:val="ro-RO"/>
        </w:rPr>
        <w:t xml:space="preserve"> - 1</w:t>
      </w:r>
      <w:r w:rsidRPr="00C1080B">
        <w:rPr>
          <w:rFonts w:ascii="Tahoma" w:hAnsi="Tahoma" w:cs="Tahoma"/>
          <w:sz w:val="22"/>
          <w:szCs w:val="22"/>
          <w:lang w:val="ro-RO"/>
        </w:rPr>
        <w:t>7</w:t>
      </w:r>
      <w:r w:rsidR="00D03004" w:rsidRPr="00C1080B">
        <w:rPr>
          <w:rFonts w:ascii="Tahoma" w:hAnsi="Tahoma" w:cs="Tahoma"/>
          <w:sz w:val="22"/>
          <w:szCs w:val="22"/>
          <w:lang w:val="ro-RO"/>
        </w:rPr>
        <w:t xml:space="preserve">:00 – </w:t>
      </w:r>
      <w:r w:rsidRPr="00C1080B">
        <w:rPr>
          <w:rFonts w:ascii="Tahoma" w:hAnsi="Tahoma" w:cs="Tahoma"/>
          <w:sz w:val="22"/>
          <w:szCs w:val="22"/>
          <w:lang w:val="ro-RO"/>
        </w:rPr>
        <w:t>Întrebări și răspunsuri</w:t>
      </w:r>
      <w:r w:rsidR="00D03004" w:rsidRPr="00C1080B">
        <w:rPr>
          <w:rFonts w:ascii="Tahoma" w:hAnsi="Tahoma" w:cs="Tahoma"/>
          <w:sz w:val="22"/>
          <w:szCs w:val="22"/>
          <w:lang w:val="ro-RO"/>
        </w:rPr>
        <w:t>.</w:t>
      </w:r>
    </w:p>
    <w:p w:rsidR="0019635B" w:rsidRDefault="0019635B" w:rsidP="00917F18">
      <w:pPr>
        <w:spacing w:before="240"/>
        <w:jc w:val="both"/>
        <w:rPr>
          <w:rFonts w:ascii="Tahoma" w:hAnsi="Tahoma" w:cs="Tahoma"/>
          <w:sz w:val="22"/>
          <w:szCs w:val="22"/>
          <w:lang w:val="ro-RO"/>
        </w:rPr>
      </w:pPr>
    </w:p>
    <w:p w:rsidR="0019635B" w:rsidRDefault="0019635B" w:rsidP="00917F18">
      <w:pPr>
        <w:spacing w:before="240"/>
        <w:jc w:val="both"/>
        <w:rPr>
          <w:rFonts w:ascii="Tahoma" w:hAnsi="Tahoma" w:cs="Tahoma"/>
          <w:sz w:val="22"/>
          <w:szCs w:val="22"/>
          <w:lang w:val="ro-RO"/>
        </w:rPr>
      </w:pPr>
    </w:p>
    <w:p w:rsidR="0019635B" w:rsidRDefault="0019635B" w:rsidP="00917F18">
      <w:pPr>
        <w:spacing w:before="240"/>
        <w:jc w:val="both"/>
        <w:rPr>
          <w:rFonts w:ascii="Tahoma" w:hAnsi="Tahoma" w:cs="Tahoma"/>
          <w:sz w:val="22"/>
          <w:szCs w:val="22"/>
          <w:lang w:val="ro-RO"/>
        </w:rPr>
      </w:pPr>
    </w:p>
    <w:p w:rsidR="0019635B" w:rsidRDefault="0019635B" w:rsidP="00917F18">
      <w:pPr>
        <w:spacing w:before="240"/>
        <w:jc w:val="both"/>
        <w:rPr>
          <w:rFonts w:ascii="Tahoma" w:hAnsi="Tahoma" w:cs="Tahoma"/>
          <w:sz w:val="22"/>
          <w:szCs w:val="22"/>
          <w:lang w:val="ro-RO"/>
        </w:rPr>
      </w:pPr>
    </w:p>
    <w:sectPr w:rsidR="0019635B" w:rsidSect="00275D5E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460" w:right="1984" w:bottom="180" w:left="1418" w:header="180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45" w:rsidRDefault="007A3945">
      <w:r>
        <w:separator/>
      </w:r>
    </w:p>
  </w:endnote>
  <w:endnote w:type="continuationSeparator" w:id="0">
    <w:p w:rsidR="007A3945" w:rsidRDefault="007A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5E" w:rsidRDefault="0029655E">
    <w:pPr>
      <w:pStyle w:val="Footer"/>
      <w:jc w:val="right"/>
      <w:rPr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B97B57"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NUMPAGES </w:instrText>
    </w:r>
    <w:r>
      <w:rPr>
        <w:rStyle w:val="PageNumber"/>
        <w:sz w:val="22"/>
      </w:rPr>
      <w:fldChar w:fldCharType="separate"/>
    </w:r>
    <w:r w:rsidR="00202E61">
      <w:rPr>
        <w:rStyle w:val="PageNumber"/>
        <w:noProof/>
        <w:sz w:val="22"/>
      </w:rPr>
      <w:t>1</w:t>
    </w:r>
    <w:r>
      <w:rPr>
        <w:rStyle w:val="PageNumber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5E" w:rsidRPr="001F3001" w:rsidRDefault="0029655E" w:rsidP="00275465">
    <w:pPr>
      <w:pStyle w:val="Footer"/>
      <w:jc w:val="right"/>
      <w:rPr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45" w:rsidRDefault="007A3945">
      <w:r>
        <w:separator/>
      </w:r>
    </w:p>
  </w:footnote>
  <w:footnote w:type="continuationSeparator" w:id="0">
    <w:p w:rsidR="007A3945" w:rsidRDefault="007A3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294" w:rsidRDefault="00731294">
    <w:pPr>
      <w:pStyle w:val="Header"/>
      <w:tabs>
        <w:tab w:val="clear" w:pos="4320"/>
        <w:tab w:val="clear" w:pos="8640"/>
      </w:tabs>
      <w:ind w:left="-912"/>
      <w:jc w:val="right"/>
      <w:rPr>
        <w:noProof/>
        <w:lang w:val="ro-RO" w:eastAsia="ro-RO"/>
      </w:rPr>
    </w:pPr>
  </w:p>
  <w:p w:rsidR="00731294" w:rsidRDefault="00731294">
    <w:pPr>
      <w:pStyle w:val="Header"/>
      <w:tabs>
        <w:tab w:val="clear" w:pos="4320"/>
        <w:tab w:val="clear" w:pos="8640"/>
      </w:tabs>
      <w:ind w:left="-912"/>
      <w:jc w:val="right"/>
      <w:rPr>
        <w:rFonts w:ascii="Verdana" w:hAnsi="Verdana"/>
        <w:b/>
        <w:snapToGrid w:val="0"/>
        <w:color w:val="008080"/>
        <w:sz w:val="16"/>
        <w:lang w:val="en-AU"/>
      </w:rPr>
    </w:pPr>
  </w:p>
  <w:p w:rsidR="00731294" w:rsidRDefault="00731294">
    <w:pPr>
      <w:pStyle w:val="Header"/>
      <w:tabs>
        <w:tab w:val="clear" w:pos="4320"/>
        <w:tab w:val="clear" w:pos="8640"/>
      </w:tabs>
      <w:ind w:left="-912"/>
      <w:jc w:val="right"/>
      <w:rPr>
        <w:rFonts w:ascii="Verdana" w:hAnsi="Verdana"/>
        <w:b/>
        <w:snapToGrid w:val="0"/>
        <w:color w:val="008080"/>
        <w:sz w:val="16"/>
        <w:lang w:val="en-AU"/>
      </w:rPr>
    </w:pPr>
    <w:r>
      <w:rPr>
        <w:noProof/>
        <w:lang w:val="ro-RO" w:eastAsia="ro-RO"/>
      </w:rPr>
      <w:drawing>
        <wp:inline distT="0" distB="0" distL="0" distR="0" wp14:anchorId="7BFE0CE4" wp14:editId="5C4184C8">
          <wp:extent cx="4657725" cy="6762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655E">
      <w:rPr>
        <w:rFonts w:ascii="Verdana" w:hAnsi="Verdana"/>
        <w:b/>
        <w:snapToGrid w:val="0"/>
        <w:color w:val="008080"/>
        <w:sz w:val="16"/>
        <w:lang w:val="en-AU"/>
      </w:rPr>
      <w:t xml:space="preserve">       </w:t>
    </w:r>
  </w:p>
  <w:p w:rsidR="00731294" w:rsidRDefault="00731294">
    <w:pPr>
      <w:pStyle w:val="Header"/>
      <w:tabs>
        <w:tab w:val="clear" w:pos="4320"/>
        <w:tab w:val="clear" w:pos="8640"/>
      </w:tabs>
      <w:ind w:left="-912"/>
      <w:jc w:val="right"/>
      <w:rPr>
        <w:rFonts w:ascii="Verdana" w:hAnsi="Verdana"/>
        <w:b/>
        <w:snapToGrid w:val="0"/>
        <w:color w:val="008080"/>
        <w:sz w:val="16"/>
        <w:lang w:val="en-AU"/>
      </w:rPr>
    </w:pPr>
  </w:p>
  <w:p w:rsidR="0029655E" w:rsidRDefault="0029655E">
    <w:pPr>
      <w:pStyle w:val="Header"/>
      <w:tabs>
        <w:tab w:val="clear" w:pos="4320"/>
        <w:tab w:val="clear" w:pos="8640"/>
      </w:tabs>
      <w:ind w:left="-912"/>
      <w:jc w:val="right"/>
    </w:pPr>
    <w:r>
      <w:rPr>
        <w:rFonts w:ascii="Verdana" w:hAnsi="Verdana"/>
        <w:b/>
        <w:snapToGrid w:val="0"/>
        <w:color w:val="008080"/>
        <w:sz w:val="16"/>
        <w:lang w:val="en-AU"/>
      </w:rP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5E" w:rsidRDefault="0029655E" w:rsidP="00275465">
    <w:pPr>
      <w:pStyle w:val="Header"/>
      <w:tabs>
        <w:tab w:val="clear" w:pos="4320"/>
        <w:tab w:val="clear" w:pos="8640"/>
      </w:tabs>
      <w:rPr>
        <w:rFonts w:ascii="Tahoma" w:hAnsi="Tahoma" w:cs="Tahoma"/>
        <w:sz w:val="16"/>
        <w:szCs w:val="16"/>
        <w:lang w:val="ro-RO"/>
      </w:rPr>
    </w:pPr>
    <w:r w:rsidRPr="001F3001">
      <w:rPr>
        <w:rFonts w:ascii="Tahoma" w:hAnsi="Tahoma" w:cs="Tahoma"/>
        <w:sz w:val="16"/>
        <w:szCs w:val="16"/>
        <w:lang w:val="ro-RO"/>
      </w:rPr>
      <w:t xml:space="preserve"> </w:t>
    </w:r>
  </w:p>
  <w:p w:rsidR="00C1080B" w:rsidRDefault="00C1080B" w:rsidP="00275465">
    <w:pPr>
      <w:pStyle w:val="Header"/>
      <w:tabs>
        <w:tab w:val="clear" w:pos="4320"/>
        <w:tab w:val="clear" w:pos="8640"/>
      </w:tabs>
      <w:rPr>
        <w:rFonts w:ascii="Tahoma" w:hAnsi="Tahoma" w:cs="Tahoma"/>
        <w:sz w:val="16"/>
        <w:szCs w:val="16"/>
        <w:lang w:val="ro-RO"/>
      </w:rPr>
    </w:pPr>
  </w:p>
  <w:p w:rsidR="00C1080B" w:rsidRDefault="00C1080B" w:rsidP="00275465">
    <w:pPr>
      <w:pStyle w:val="Header"/>
      <w:tabs>
        <w:tab w:val="clear" w:pos="4320"/>
        <w:tab w:val="clear" w:pos="8640"/>
      </w:tabs>
      <w:rPr>
        <w:rFonts w:ascii="Tahoma" w:hAnsi="Tahoma" w:cs="Tahoma"/>
        <w:sz w:val="16"/>
        <w:szCs w:val="16"/>
        <w:lang w:val="ro-RO"/>
      </w:rPr>
    </w:pPr>
  </w:p>
  <w:p w:rsidR="00C1080B" w:rsidRPr="001F3001" w:rsidRDefault="00C1080B" w:rsidP="00C1080B">
    <w:pPr>
      <w:pStyle w:val="Header"/>
      <w:tabs>
        <w:tab w:val="clear" w:pos="4320"/>
        <w:tab w:val="clear" w:pos="8640"/>
      </w:tabs>
      <w:jc w:val="center"/>
      <w:rPr>
        <w:rFonts w:ascii="Tahoma" w:hAnsi="Tahoma" w:cs="Tahoma"/>
        <w:sz w:val="16"/>
        <w:szCs w:val="16"/>
        <w:lang w:val="ro-RO"/>
      </w:rPr>
    </w:pPr>
    <w:r>
      <w:rPr>
        <w:noProof/>
        <w:lang w:val="ro-RO" w:eastAsia="ro-RO"/>
      </w:rPr>
      <w:drawing>
        <wp:inline distT="0" distB="0" distL="0" distR="0" wp14:anchorId="588FD388" wp14:editId="20B2F14F">
          <wp:extent cx="4657725" cy="67627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81E"/>
    <w:multiLevelType w:val="hybridMultilevel"/>
    <w:tmpl w:val="B066DD64"/>
    <w:lvl w:ilvl="0" w:tplc="760E97A2">
      <w:start w:val="4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50D85"/>
    <w:multiLevelType w:val="hybridMultilevel"/>
    <w:tmpl w:val="5A6EAA4C"/>
    <w:lvl w:ilvl="0" w:tplc="FA8E9D26">
      <w:start w:val="1"/>
      <w:numFmt w:val="decimal"/>
      <w:lvlText w:val="(%1)"/>
      <w:lvlJc w:val="left"/>
      <w:pPr>
        <w:ind w:left="2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2">
    <w:nsid w:val="136A707E"/>
    <w:multiLevelType w:val="hybridMultilevel"/>
    <w:tmpl w:val="C588B04E"/>
    <w:lvl w:ilvl="0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B9E220C"/>
    <w:multiLevelType w:val="hybridMultilevel"/>
    <w:tmpl w:val="BBAAD7DA"/>
    <w:lvl w:ilvl="0" w:tplc="F242754E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41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5066B65"/>
    <w:multiLevelType w:val="hybridMultilevel"/>
    <w:tmpl w:val="BAE69EF8"/>
    <w:lvl w:ilvl="0" w:tplc="A55417F0">
      <w:start w:val="1"/>
      <w:numFmt w:val="decimal"/>
      <w:lvlText w:val="(%1)"/>
      <w:lvlJc w:val="left"/>
      <w:pPr>
        <w:ind w:left="2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5">
    <w:nsid w:val="39176F12"/>
    <w:multiLevelType w:val="hybridMultilevel"/>
    <w:tmpl w:val="BAE69EF8"/>
    <w:lvl w:ilvl="0" w:tplc="A55417F0">
      <w:start w:val="1"/>
      <w:numFmt w:val="decimal"/>
      <w:lvlText w:val="(%1)"/>
      <w:lvlJc w:val="left"/>
      <w:pPr>
        <w:ind w:left="2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6">
    <w:nsid w:val="501501A3"/>
    <w:multiLevelType w:val="hybridMultilevel"/>
    <w:tmpl w:val="F420F492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54A78"/>
    <w:multiLevelType w:val="hybridMultilevel"/>
    <w:tmpl w:val="F6DE5596"/>
    <w:lvl w:ilvl="0" w:tplc="B4ACAAFC">
      <w:start w:val="25"/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6320E"/>
    <w:multiLevelType w:val="hybridMultilevel"/>
    <w:tmpl w:val="962CBA6A"/>
    <w:lvl w:ilvl="0" w:tplc="F63C21C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1329F6"/>
    <w:multiLevelType w:val="hybridMultilevel"/>
    <w:tmpl w:val="4802DE70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2860CB"/>
    <w:multiLevelType w:val="hybridMultilevel"/>
    <w:tmpl w:val="3C4C8C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D4511"/>
    <w:multiLevelType w:val="hybridMultilevel"/>
    <w:tmpl w:val="A6DE1D02"/>
    <w:lvl w:ilvl="0" w:tplc="47A039A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8673">
      <o:colormru v:ext="edit" colors="#0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D4"/>
    <w:rsid w:val="00001770"/>
    <w:rsid w:val="00012DCD"/>
    <w:rsid w:val="000372E4"/>
    <w:rsid w:val="00037385"/>
    <w:rsid w:val="000409DF"/>
    <w:rsid w:val="0004155F"/>
    <w:rsid w:val="00045835"/>
    <w:rsid w:val="00047EDA"/>
    <w:rsid w:val="00050F21"/>
    <w:rsid w:val="00053948"/>
    <w:rsid w:val="000559A8"/>
    <w:rsid w:val="000579D7"/>
    <w:rsid w:val="00057C1E"/>
    <w:rsid w:val="00057C36"/>
    <w:rsid w:val="0006129E"/>
    <w:rsid w:val="00062153"/>
    <w:rsid w:val="00075020"/>
    <w:rsid w:val="00077647"/>
    <w:rsid w:val="00077C3C"/>
    <w:rsid w:val="00084D10"/>
    <w:rsid w:val="00085021"/>
    <w:rsid w:val="00087CB7"/>
    <w:rsid w:val="000902F9"/>
    <w:rsid w:val="000A5D56"/>
    <w:rsid w:val="000B1151"/>
    <w:rsid w:val="000C32E7"/>
    <w:rsid w:val="000C5BBA"/>
    <w:rsid w:val="000C6612"/>
    <w:rsid w:val="000D665B"/>
    <w:rsid w:val="00102211"/>
    <w:rsid w:val="0013068D"/>
    <w:rsid w:val="001423B3"/>
    <w:rsid w:val="0015146F"/>
    <w:rsid w:val="00156DD3"/>
    <w:rsid w:val="00166055"/>
    <w:rsid w:val="0016614D"/>
    <w:rsid w:val="00171F83"/>
    <w:rsid w:val="00176427"/>
    <w:rsid w:val="0017793F"/>
    <w:rsid w:val="00180237"/>
    <w:rsid w:val="001810B3"/>
    <w:rsid w:val="00187D87"/>
    <w:rsid w:val="00194E99"/>
    <w:rsid w:val="0019635B"/>
    <w:rsid w:val="001A73FE"/>
    <w:rsid w:val="001B0572"/>
    <w:rsid w:val="001B1E84"/>
    <w:rsid w:val="001B25B1"/>
    <w:rsid w:val="001B3348"/>
    <w:rsid w:val="001B3993"/>
    <w:rsid w:val="001B45E1"/>
    <w:rsid w:val="001B740F"/>
    <w:rsid w:val="001C5F2C"/>
    <w:rsid w:val="001D4FC8"/>
    <w:rsid w:val="001E2ED0"/>
    <w:rsid w:val="001E487F"/>
    <w:rsid w:val="001F3001"/>
    <w:rsid w:val="001F5A89"/>
    <w:rsid w:val="00202E61"/>
    <w:rsid w:val="00205495"/>
    <w:rsid w:val="0020671D"/>
    <w:rsid w:val="002121FC"/>
    <w:rsid w:val="002130B5"/>
    <w:rsid w:val="00223101"/>
    <w:rsid w:val="0024103C"/>
    <w:rsid w:val="00242CF9"/>
    <w:rsid w:val="00260555"/>
    <w:rsid w:val="002614FB"/>
    <w:rsid w:val="00270079"/>
    <w:rsid w:val="002734D1"/>
    <w:rsid w:val="00275465"/>
    <w:rsid w:val="00275D5E"/>
    <w:rsid w:val="002803F4"/>
    <w:rsid w:val="00281116"/>
    <w:rsid w:val="0028315E"/>
    <w:rsid w:val="00291B85"/>
    <w:rsid w:val="0029655E"/>
    <w:rsid w:val="00297DFD"/>
    <w:rsid w:val="002B1E87"/>
    <w:rsid w:val="002C3574"/>
    <w:rsid w:val="002C63D4"/>
    <w:rsid w:val="002D0B6C"/>
    <w:rsid w:val="002E0E4A"/>
    <w:rsid w:val="002E2731"/>
    <w:rsid w:val="002E3BC8"/>
    <w:rsid w:val="003329FD"/>
    <w:rsid w:val="00336CCF"/>
    <w:rsid w:val="00344868"/>
    <w:rsid w:val="00353206"/>
    <w:rsid w:val="003700C1"/>
    <w:rsid w:val="00372ACF"/>
    <w:rsid w:val="00382187"/>
    <w:rsid w:val="00385281"/>
    <w:rsid w:val="00390F3C"/>
    <w:rsid w:val="003A534D"/>
    <w:rsid w:val="003B4CC8"/>
    <w:rsid w:val="003C5E12"/>
    <w:rsid w:val="003C6209"/>
    <w:rsid w:val="003C729D"/>
    <w:rsid w:val="003D33DE"/>
    <w:rsid w:val="003E1229"/>
    <w:rsid w:val="003E17D9"/>
    <w:rsid w:val="003E4C56"/>
    <w:rsid w:val="003F5841"/>
    <w:rsid w:val="00406FFD"/>
    <w:rsid w:val="004115D9"/>
    <w:rsid w:val="00415B34"/>
    <w:rsid w:val="004210DB"/>
    <w:rsid w:val="00423AB1"/>
    <w:rsid w:val="00423CA3"/>
    <w:rsid w:val="004407E4"/>
    <w:rsid w:val="00443F10"/>
    <w:rsid w:val="00450041"/>
    <w:rsid w:val="00476EA8"/>
    <w:rsid w:val="00483E85"/>
    <w:rsid w:val="004856A1"/>
    <w:rsid w:val="004856DD"/>
    <w:rsid w:val="00487F42"/>
    <w:rsid w:val="00493C10"/>
    <w:rsid w:val="004A03E3"/>
    <w:rsid w:val="004A25E7"/>
    <w:rsid w:val="004A4D2D"/>
    <w:rsid w:val="004C3B46"/>
    <w:rsid w:val="004C7362"/>
    <w:rsid w:val="004C7E53"/>
    <w:rsid w:val="004D3EEC"/>
    <w:rsid w:val="004E581F"/>
    <w:rsid w:val="004E6919"/>
    <w:rsid w:val="004F3729"/>
    <w:rsid w:val="0051504B"/>
    <w:rsid w:val="0052271E"/>
    <w:rsid w:val="00524397"/>
    <w:rsid w:val="005255E3"/>
    <w:rsid w:val="0052665A"/>
    <w:rsid w:val="005400BE"/>
    <w:rsid w:val="005404A2"/>
    <w:rsid w:val="00542310"/>
    <w:rsid w:val="005533BF"/>
    <w:rsid w:val="0055419A"/>
    <w:rsid w:val="005570C8"/>
    <w:rsid w:val="00572DB5"/>
    <w:rsid w:val="00572F4B"/>
    <w:rsid w:val="00577C98"/>
    <w:rsid w:val="0059002B"/>
    <w:rsid w:val="005A2717"/>
    <w:rsid w:val="005A2BCA"/>
    <w:rsid w:val="005A791A"/>
    <w:rsid w:val="005A7EB1"/>
    <w:rsid w:val="005B2579"/>
    <w:rsid w:val="005B5D87"/>
    <w:rsid w:val="005C5B2D"/>
    <w:rsid w:val="005D3190"/>
    <w:rsid w:val="005D3F8E"/>
    <w:rsid w:val="005D6F20"/>
    <w:rsid w:val="005D79C6"/>
    <w:rsid w:val="00602672"/>
    <w:rsid w:val="00637687"/>
    <w:rsid w:val="0064194F"/>
    <w:rsid w:val="0064511D"/>
    <w:rsid w:val="006814E5"/>
    <w:rsid w:val="0068237F"/>
    <w:rsid w:val="00685FD9"/>
    <w:rsid w:val="006A4C8A"/>
    <w:rsid w:val="006B1011"/>
    <w:rsid w:val="006C1D69"/>
    <w:rsid w:val="006D063E"/>
    <w:rsid w:val="006E0CE5"/>
    <w:rsid w:val="006F1A49"/>
    <w:rsid w:val="007026C4"/>
    <w:rsid w:val="00711AD4"/>
    <w:rsid w:val="00717B69"/>
    <w:rsid w:val="00722D61"/>
    <w:rsid w:val="00725926"/>
    <w:rsid w:val="00731294"/>
    <w:rsid w:val="00737873"/>
    <w:rsid w:val="007451F7"/>
    <w:rsid w:val="00757A14"/>
    <w:rsid w:val="00762FF9"/>
    <w:rsid w:val="007636EA"/>
    <w:rsid w:val="00772578"/>
    <w:rsid w:val="00776ABE"/>
    <w:rsid w:val="007825BC"/>
    <w:rsid w:val="0078573F"/>
    <w:rsid w:val="00797685"/>
    <w:rsid w:val="007A2774"/>
    <w:rsid w:val="007A3945"/>
    <w:rsid w:val="007A681F"/>
    <w:rsid w:val="007B5D81"/>
    <w:rsid w:val="007D12EA"/>
    <w:rsid w:val="007D51F0"/>
    <w:rsid w:val="007D54B0"/>
    <w:rsid w:val="007E1EF1"/>
    <w:rsid w:val="007E354A"/>
    <w:rsid w:val="007F1DFE"/>
    <w:rsid w:val="007F63DD"/>
    <w:rsid w:val="007F6F15"/>
    <w:rsid w:val="00810BAF"/>
    <w:rsid w:val="008116F7"/>
    <w:rsid w:val="008200D7"/>
    <w:rsid w:val="008204E3"/>
    <w:rsid w:val="008251D5"/>
    <w:rsid w:val="0083199C"/>
    <w:rsid w:val="00840F74"/>
    <w:rsid w:val="008411F6"/>
    <w:rsid w:val="008569D2"/>
    <w:rsid w:val="00860080"/>
    <w:rsid w:val="00862298"/>
    <w:rsid w:val="00875EEE"/>
    <w:rsid w:val="00883533"/>
    <w:rsid w:val="0088639E"/>
    <w:rsid w:val="00892A06"/>
    <w:rsid w:val="008A52D5"/>
    <w:rsid w:val="008B3682"/>
    <w:rsid w:val="008C5772"/>
    <w:rsid w:val="008D55DB"/>
    <w:rsid w:val="008D64C8"/>
    <w:rsid w:val="008E1136"/>
    <w:rsid w:val="008E2FA1"/>
    <w:rsid w:val="008F5287"/>
    <w:rsid w:val="008F695B"/>
    <w:rsid w:val="009020B1"/>
    <w:rsid w:val="00904B95"/>
    <w:rsid w:val="009127E0"/>
    <w:rsid w:val="00917F18"/>
    <w:rsid w:val="00922EED"/>
    <w:rsid w:val="00932D6F"/>
    <w:rsid w:val="00952365"/>
    <w:rsid w:val="00955A5D"/>
    <w:rsid w:val="009611D7"/>
    <w:rsid w:val="00962455"/>
    <w:rsid w:val="00971DFA"/>
    <w:rsid w:val="00991712"/>
    <w:rsid w:val="009A4D57"/>
    <w:rsid w:val="009B544F"/>
    <w:rsid w:val="009C0980"/>
    <w:rsid w:val="009C52D6"/>
    <w:rsid w:val="009C56EB"/>
    <w:rsid w:val="009D247A"/>
    <w:rsid w:val="009F0418"/>
    <w:rsid w:val="00A01BD8"/>
    <w:rsid w:val="00A0556E"/>
    <w:rsid w:val="00A060FC"/>
    <w:rsid w:val="00A12FD4"/>
    <w:rsid w:val="00A16797"/>
    <w:rsid w:val="00A16B73"/>
    <w:rsid w:val="00A35451"/>
    <w:rsid w:val="00A439B0"/>
    <w:rsid w:val="00A501CA"/>
    <w:rsid w:val="00A63AC0"/>
    <w:rsid w:val="00A739C3"/>
    <w:rsid w:val="00AA20B3"/>
    <w:rsid w:val="00AA5BA6"/>
    <w:rsid w:val="00AA6FCC"/>
    <w:rsid w:val="00AB2B18"/>
    <w:rsid w:val="00AC1741"/>
    <w:rsid w:val="00AC1A09"/>
    <w:rsid w:val="00AC21F6"/>
    <w:rsid w:val="00AC6BB0"/>
    <w:rsid w:val="00AD1EC1"/>
    <w:rsid w:val="00AE6D14"/>
    <w:rsid w:val="00AF02CF"/>
    <w:rsid w:val="00AF26A1"/>
    <w:rsid w:val="00B03572"/>
    <w:rsid w:val="00B077A1"/>
    <w:rsid w:val="00B12869"/>
    <w:rsid w:val="00B12EF9"/>
    <w:rsid w:val="00B17AEE"/>
    <w:rsid w:val="00B20AD7"/>
    <w:rsid w:val="00B2750C"/>
    <w:rsid w:val="00B27D7A"/>
    <w:rsid w:val="00B302EE"/>
    <w:rsid w:val="00B34412"/>
    <w:rsid w:val="00B41483"/>
    <w:rsid w:val="00B5695B"/>
    <w:rsid w:val="00B5772C"/>
    <w:rsid w:val="00B75079"/>
    <w:rsid w:val="00B827E4"/>
    <w:rsid w:val="00B83CAD"/>
    <w:rsid w:val="00B84F81"/>
    <w:rsid w:val="00B9456C"/>
    <w:rsid w:val="00B94C99"/>
    <w:rsid w:val="00B97B57"/>
    <w:rsid w:val="00B97BF1"/>
    <w:rsid w:val="00BA284A"/>
    <w:rsid w:val="00BB595D"/>
    <w:rsid w:val="00BE654A"/>
    <w:rsid w:val="00BF6454"/>
    <w:rsid w:val="00C1080B"/>
    <w:rsid w:val="00C15387"/>
    <w:rsid w:val="00C204FC"/>
    <w:rsid w:val="00C2256E"/>
    <w:rsid w:val="00C23841"/>
    <w:rsid w:val="00C254F7"/>
    <w:rsid w:val="00C266A0"/>
    <w:rsid w:val="00C31F39"/>
    <w:rsid w:val="00C33DF2"/>
    <w:rsid w:val="00C475FC"/>
    <w:rsid w:val="00C5389E"/>
    <w:rsid w:val="00C556E8"/>
    <w:rsid w:val="00C6324C"/>
    <w:rsid w:val="00C634D8"/>
    <w:rsid w:val="00C712F8"/>
    <w:rsid w:val="00C72151"/>
    <w:rsid w:val="00C742BB"/>
    <w:rsid w:val="00C763DF"/>
    <w:rsid w:val="00C8057D"/>
    <w:rsid w:val="00C8345C"/>
    <w:rsid w:val="00C957D8"/>
    <w:rsid w:val="00C9678F"/>
    <w:rsid w:val="00CA1867"/>
    <w:rsid w:val="00CA21CB"/>
    <w:rsid w:val="00CA5CBF"/>
    <w:rsid w:val="00CA6F78"/>
    <w:rsid w:val="00CB6B25"/>
    <w:rsid w:val="00CD602B"/>
    <w:rsid w:val="00CD6A5B"/>
    <w:rsid w:val="00CD7DFB"/>
    <w:rsid w:val="00CF037B"/>
    <w:rsid w:val="00CF7F7A"/>
    <w:rsid w:val="00D02D78"/>
    <w:rsid w:val="00D03004"/>
    <w:rsid w:val="00D21564"/>
    <w:rsid w:val="00D21FC1"/>
    <w:rsid w:val="00D234B3"/>
    <w:rsid w:val="00D335B8"/>
    <w:rsid w:val="00D339DC"/>
    <w:rsid w:val="00D437DD"/>
    <w:rsid w:val="00D5003D"/>
    <w:rsid w:val="00D50615"/>
    <w:rsid w:val="00D5756C"/>
    <w:rsid w:val="00D654DA"/>
    <w:rsid w:val="00D71D88"/>
    <w:rsid w:val="00D83AC2"/>
    <w:rsid w:val="00D92D23"/>
    <w:rsid w:val="00DA7768"/>
    <w:rsid w:val="00DB0059"/>
    <w:rsid w:val="00DB5148"/>
    <w:rsid w:val="00DC7DF6"/>
    <w:rsid w:val="00DD5A65"/>
    <w:rsid w:val="00DF6BFD"/>
    <w:rsid w:val="00E05120"/>
    <w:rsid w:val="00E05DDF"/>
    <w:rsid w:val="00E06E78"/>
    <w:rsid w:val="00E124DA"/>
    <w:rsid w:val="00E16517"/>
    <w:rsid w:val="00E23FFA"/>
    <w:rsid w:val="00E331F2"/>
    <w:rsid w:val="00E35A03"/>
    <w:rsid w:val="00E36DEB"/>
    <w:rsid w:val="00E444DE"/>
    <w:rsid w:val="00E44BA2"/>
    <w:rsid w:val="00E63F6E"/>
    <w:rsid w:val="00E65342"/>
    <w:rsid w:val="00E65C79"/>
    <w:rsid w:val="00E777E0"/>
    <w:rsid w:val="00EA03F3"/>
    <w:rsid w:val="00EA5A51"/>
    <w:rsid w:val="00EA720C"/>
    <w:rsid w:val="00EA7B2D"/>
    <w:rsid w:val="00EB499C"/>
    <w:rsid w:val="00EB67E5"/>
    <w:rsid w:val="00EC0032"/>
    <w:rsid w:val="00EC3A3F"/>
    <w:rsid w:val="00ED3E1D"/>
    <w:rsid w:val="00ED7A75"/>
    <w:rsid w:val="00EE48E8"/>
    <w:rsid w:val="00EE5253"/>
    <w:rsid w:val="00F07E13"/>
    <w:rsid w:val="00F12C9F"/>
    <w:rsid w:val="00F20D48"/>
    <w:rsid w:val="00F4137B"/>
    <w:rsid w:val="00F461BF"/>
    <w:rsid w:val="00F51DFC"/>
    <w:rsid w:val="00F57396"/>
    <w:rsid w:val="00F72890"/>
    <w:rsid w:val="00F8367F"/>
    <w:rsid w:val="00F83AE3"/>
    <w:rsid w:val="00F91293"/>
    <w:rsid w:val="00F92DC6"/>
    <w:rsid w:val="00FA139D"/>
    <w:rsid w:val="00FA63DF"/>
    <w:rsid w:val="00FB0171"/>
    <w:rsid w:val="00FB3E4E"/>
    <w:rsid w:val="00FB4FA7"/>
    <w:rsid w:val="00FB65CA"/>
    <w:rsid w:val="00FC4E44"/>
    <w:rsid w:val="00FC7A36"/>
    <w:rsid w:val="00FD4B35"/>
    <w:rsid w:val="00FE5F21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06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B3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2310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2310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360" w:lineRule="auto"/>
      <w:jc w:val="center"/>
    </w:pPr>
    <w:rPr>
      <w:b/>
      <w:bCs/>
      <w:sz w:val="28"/>
    </w:rPr>
  </w:style>
  <w:style w:type="character" w:styleId="PageNumber">
    <w:name w:val="page number"/>
    <w:basedOn w:val="DefaultParagraphFont"/>
  </w:style>
  <w:style w:type="paragraph" w:styleId="MessageHeader">
    <w:name w:val="Message Header"/>
    <w:basedOn w:val="BodyText"/>
    <w:rsid w:val="00260555"/>
    <w:pPr>
      <w:keepLines/>
      <w:spacing w:after="40" w:line="140" w:lineRule="atLeast"/>
      <w:ind w:left="360"/>
      <w:jc w:val="left"/>
    </w:pPr>
    <w:rPr>
      <w:rFonts w:ascii="Garamond" w:hAnsi="Garamond"/>
      <w:b w:val="0"/>
      <w:bCs w:val="0"/>
      <w:spacing w:val="-5"/>
      <w:sz w:val="24"/>
      <w:szCs w:val="20"/>
      <w:lang w:val="en-US"/>
    </w:rPr>
  </w:style>
  <w:style w:type="character" w:styleId="Hyperlink">
    <w:name w:val="Hyperlink"/>
    <w:basedOn w:val="DefaultParagraphFont"/>
    <w:rsid w:val="00D21FC1"/>
    <w:rPr>
      <w:color w:val="0000FF"/>
      <w:u w:val="single"/>
    </w:rPr>
  </w:style>
  <w:style w:type="table" w:styleId="TableGrid">
    <w:name w:val="Table Grid"/>
    <w:basedOn w:val="TableNormal"/>
    <w:rsid w:val="007451F7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83CA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94C99"/>
    <w:rPr>
      <w:i w:val="0"/>
      <w:iCs w:val="0"/>
      <w:caps/>
      <w:spacing w:val="10"/>
      <w:sz w:val="16"/>
    </w:rPr>
  </w:style>
  <w:style w:type="paragraph" w:customStyle="1" w:styleId="DocumentLabel">
    <w:name w:val="Document Label"/>
    <w:next w:val="Normal"/>
    <w:rsid w:val="00B94C9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paragraph" w:customStyle="1" w:styleId="MessageHeaderFirst">
    <w:name w:val="Message Header First"/>
    <w:basedOn w:val="MessageHeader"/>
    <w:next w:val="MessageHeader"/>
    <w:rsid w:val="00B94C99"/>
  </w:style>
  <w:style w:type="paragraph" w:customStyle="1" w:styleId="MessageHeaderLabel">
    <w:name w:val="Message Header Label"/>
    <w:basedOn w:val="MessageHeader"/>
    <w:next w:val="MessageHeader"/>
    <w:rsid w:val="00B94C99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B94C99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ListParagraph">
    <w:name w:val="List Paragraph"/>
    <w:basedOn w:val="Normal"/>
    <w:uiPriority w:val="34"/>
    <w:qFormat/>
    <w:rsid w:val="00717B69"/>
    <w:pPr>
      <w:ind w:left="720"/>
      <w:contextualSpacing/>
    </w:pPr>
  </w:style>
  <w:style w:type="paragraph" w:customStyle="1" w:styleId="SOLtext">
    <w:name w:val="SOL text"/>
    <w:basedOn w:val="Normal"/>
    <w:rsid w:val="00731294"/>
    <w:pPr>
      <w:spacing w:before="180"/>
    </w:pPr>
    <w:rPr>
      <w:rFonts w:ascii="Verdana" w:eastAsia="Times" w:hAnsi="Verdana"/>
      <w:spacing w:val="16"/>
      <w:position w:val="6"/>
      <w:sz w:val="18"/>
      <w:szCs w:val="20"/>
      <w:lang w:val="cs-CZ" w:eastAsia="es-ES"/>
    </w:rPr>
  </w:style>
  <w:style w:type="paragraph" w:customStyle="1" w:styleId="SOLhlavikatabulky">
    <w:name w:val="SOL hlavička tabulky"/>
    <w:basedOn w:val="SOLtext"/>
    <w:rsid w:val="00731294"/>
    <w:rPr>
      <w:b/>
    </w:rPr>
  </w:style>
  <w:style w:type="paragraph" w:customStyle="1" w:styleId="SOLtextmal">
    <w:name w:val="SOL text malý"/>
    <w:basedOn w:val="SOLtext"/>
    <w:rsid w:val="00731294"/>
    <w:rPr>
      <w:sz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B3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2310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2310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360" w:lineRule="auto"/>
      <w:jc w:val="center"/>
    </w:pPr>
    <w:rPr>
      <w:b/>
      <w:bCs/>
      <w:sz w:val="28"/>
    </w:rPr>
  </w:style>
  <w:style w:type="character" w:styleId="PageNumber">
    <w:name w:val="page number"/>
    <w:basedOn w:val="DefaultParagraphFont"/>
  </w:style>
  <w:style w:type="paragraph" w:styleId="MessageHeader">
    <w:name w:val="Message Header"/>
    <w:basedOn w:val="BodyText"/>
    <w:rsid w:val="00260555"/>
    <w:pPr>
      <w:keepLines/>
      <w:spacing w:after="40" w:line="140" w:lineRule="atLeast"/>
      <w:ind w:left="360"/>
      <w:jc w:val="left"/>
    </w:pPr>
    <w:rPr>
      <w:rFonts w:ascii="Garamond" w:hAnsi="Garamond"/>
      <w:b w:val="0"/>
      <w:bCs w:val="0"/>
      <w:spacing w:val="-5"/>
      <w:sz w:val="24"/>
      <w:szCs w:val="20"/>
      <w:lang w:val="en-US"/>
    </w:rPr>
  </w:style>
  <w:style w:type="character" w:styleId="Hyperlink">
    <w:name w:val="Hyperlink"/>
    <w:basedOn w:val="DefaultParagraphFont"/>
    <w:rsid w:val="00D21FC1"/>
    <w:rPr>
      <w:color w:val="0000FF"/>
      <w:u w:val="single"/>
    </w:rPr>
  </w:style>
  <w:style w:type="table" w:styleId="TableGrid">
    <w:name w:val="Table Grid"/>
    <w:basedOn w:val="TableNormal"/>
    <w:rsid w:val="007451F7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83CA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94C99"/>
    <w:rPr>
      <w:i w:val="0"/>
      <w:iCs w:val="0"/>
      <w:caps/>
      <w:spacing w:val="10"/>
      <w:sz w:val="16"/>
    </w:rPr>
  </w:style>
  <w:style w:type="paragraph" w:customStyle="1" w:styleId="DocumentLabel">
    <w:name w:val="Document Label"/>
    <w:next w:val="Normal"/>
    <w:rsid w:val="00B94C9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paragraph" w:customStyle="1" w:styleId="MessageHeaderFirst">
    <w:name w:val="Message Header First"/>
    <w:basedOn w:val="MessageHeader"/>
    <w:next w:val="MessageHeader"/>
    <w:rsid w:val="00B94C99"/>
  </w:style>
  <w:style w:type="paragraph" w:customStyle="1" w:styleId="MessageHeaderLabel">
    <w:name w:val="Message Header Label"/>
    <w:basedOn w:val="MessageHeader"/>
    <w:next w:val="MessageHeader"/>
    <w:rsid w:val="00B94C99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B94C99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ListParagraph">
    <w:name w:val="List Paragraph"/>
    <w:basedOn w:val="Normal"/>
    <w:uiPriority w:val="34"/>
    <w:qFormat/>
    <w:rsid w:val="00717B69"/>
    <w:pPr>
      <w:ind w:left="720"/>
      <w:contextualSpacing/>
    </w:pPr>
  </w:style>
  <w:style w:type="paragraph" w:customStyle="1" w:styleId="SOLtext">
    <w:name w:val="SOL text"/>
    <w:basedOn w:val="Normal"/>
    <w:rsid w:val="00731294"/>
    <w:pPr>
      <w:spacing w:before="180"/>
    </w:pPr>
    <w:rPr>
      <w:rFonts w:ascii="Verdana" w:eastAsia="Times" w:hAnsi="Verdana"/>
      <w:spacing w:val="16"/>
      <w:position w:val="6"/>
      <w:sz w:val="18"/>
      <w:szCs w:val="20"/>
      <w:lang w:val="cs-CZ" w:eastAsia="es-ES"/>
    </w:rPr>
  </w:style>
  <w:style w:type="paragraph" w:customStyle="1" w:styleId="SOLhlavikatabulky">
    <w:name w:val="SOL hlavička tabulky"/>
    <w:basedOn w:val="SOLtext"/>
    <w:rsid w:val="00731294"/>
    <w:rPr>
      <w:b/>
    </w:rPr>
  </w:style>
  <w:style w:type="paragraph" w:customStyle="1" w:styleId="SOLtextmal">
    <w:name w:val="SOL text malý"/>
    <w:basedOn w:val="SOLtext"/>
    <w:rsid w:val="00731294"/>
    <w:rPr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upului\AppData\Local\Microsoft\Windows\Temporary%20Internet%20Files\Content.Outlook\SQY9XE8D\ANTET%20simpl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D4F9E-52F4-459B-961E-7424400E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simplu.dotx</Template>
  <TotalTime>35</TotalTime>
  <Pages>1</Pages>
  <Words>151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OPCOM Antet</vt:lpstr>
    </vt:vector>
  </TitlesOfParts>
  <Company>OPCOM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OPCOM Antet</dc:title>
  <dc:creator>OPCOM</dc:creator>
  <cp:lastModifiedBy>OPCOM1</cp:lastModifiedBy>
  <cp:revision>8</cp:revision>
  <cp:lastPrinted>2014-09-22T18:28:00Z</cp:lastPrinted>
  <dcterms:created xsi:type="dcterms:W3CDTF">2014-09-22T17:53:00Z</dcterms:created>
  <dcterms:modified xsi:type="dcterms:W3CDTF">2014-09-23T09:13:00Z</dcterms:modified>
</cp:coreProperties>
</file>